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12DE6D" w14:textId="0DE28E30" w:rsidR="00015D94" w:rsidRPr="00D63B95" w:rsidRDefault="00D63B95">
      <w:pPr>
        <w:rPr>
          <w:rFonts w:asciiTheme="majorHAnsi" w:hAnsiTheme="majorHAnsi" w:cstheme="majorHAnsi"/>
          <w:b/>
          <w:sz w:val="28"/>
        </w:rPr>
      </w:pPr>
      <w:bookmarkStart w:id="0" w:name="_GoBack"/>
      <w:bookmarkEnd w:id="0"/>
      <w:r w:rsidRPr="00D63B95">
        <w:rPr>
          <w:rFonts w:asciiTheme="majorHAnsi" w:hAnsiTheme="majorHAnsi" w:cstheme="majorHAnsi"/>
          <w:b/>
          <w:sz w:val="28"/>
        </w:rPr>
        <w:t>Glossary/Acronyms</w:t>
      </w:r>
    </w:p>
    <w:p w14:paraId="47756DBA" w14:textId="0CD59C33" w:rsidR="00D63B95" w:rsidRDefault="00D63B95" w:rsidP="00D63B95">
      <w:pPr>
        <w:spacing w:after="0"/>
        <w:rPr>
          <w:rFonts w:asciiTheme="majorHAnsi" w:hAnsiTheme="majorHAnsi" w:cstheme="majorHAnsi"/>
          <w:b/>
          <w:sz w:val="24"/>
        </w:rPr>
      </w:pPr>
      <w:r>
        <w:rPr>
          <w:rFonts w:asciiTheme="majorHAnsi" w:hAnsiTheme="majorHAnsi" w:cstheme="majorHAnsi"/>
          <w:b/>
          <w:sz w:val="24"/>
        </w:rPr>
        <w:t>Unit 1 Roles and Responsibilities</w:t>
      </w:r>
    </w:p>
    <w:p w14:paraId="212B1A22" w14:textId="77777777" w:rsidR="00D63B95" w:rsidRPr="00BB2CDD" w:rsidRDefault="00D63B95" w:rsidP="00D63B95">
      <w:pPr>
        <w:spacing w:after="0" w:line="240" w:lineRule="auto"/>
        <w:ind w:left="540" w:hanging="540"/>
        <w:rPr>
          <w:rFonts w:ascii="Calibri Light" w:hAnsi="Calibri Light" w:cs="Calibri Light"/>
          <w:sz w:val="24"/>
          <w:szCs w:val="24"/>
        </w:rPr>
      </w:pPr>
      <w:r w:rsidRPr="00BB2CDD">
        <w:rPr>
          <w:rFonts w:ascii="Calibri Light" w:hAnsi="Calibri Light" w:cs="Calibri Light"/>
          <w:sz w:val="24"/>
          <w:szCs w:val="24"/>
          <w:u w:val="single"/>
        </w:rPr>
        <w:t>Alternate PSAP</w:t>
      </w:r>
      <w:r w:rsidRPr="00BB2CDD">
        <w:rPr>
          <w:rFonts w:ascii="Calibri Light" w:hAnsi="Calibri Light" w:cs="Calibri Light"/>
          <w:sz w:val="24"/>
          <w:szCs w:val="24"/>
        </w:rPr>
        <w:t xml:space="preserve"> - A PSAP designated to receive calls when the primary PSAP is unable to do so.</w:t>
      </w:r>
    </w:p>
    <w:p w14:paraId="0D9658A8" w14:textId="77777777" w:rsidR="00D63B95" w:rsidRPr="00BB2CDD" w:rsidRDefault="00D63B95" w:rsidP="00D63B95">
      <w:pPr>
        <w:spacing w:after="0" w:line="240" w:lineRule="auto"/>
        <w:ind w:left="540" w:hanging="540"/>
        <w:rPr>
          <w:rFonts w:ascii="Calibri Light" w:hAnsi="Calibri Light" w:cs="Calibri Light"/>
          <w:sz w:val="24"/>
          <w:szCs w:val="24"/>
        </w:rPr>
      </w:pPr>
      <w:r w:rsidRPr="00BB2CDD">
        <w:rPr>
          <w:rFonts w:ascii="Calibri Light" w:hAnsi="Calibri Light" w:cs="Calibri Light"/>
          <w:sz w:val="24"/>
          <w:szCs w:val="24"/>
          <w:u w:val="single"/>
        </w:rPr>
        <w:t>Communication</w:t>
      </w:r>
      <w:r w:rsidRPr="00BB2CDD">
        <w:rPr>
          <w:rFonts w:ascii="Calibri Light" w:hAnsi="Calibri Light" w:cs="Calibri Light"/>
          <w:sz w:val="24"/>
          <w:szCs w:val="24"/>
        </w:rPr>
        <w:t xml:space="preserve"> - An act or instance of transmitting; information communicated; information transmitted or conveyed; a verbal or written message; a process by which information is exchanged between individuals through a common system of symbols, signs, or behavior; or exchange of information.</w:t>
      </w:r>
    </w:p>
    <w:p w14:paraId="5BD3D163" w14:textId="77777777" w:rsidR="00D63B95" w:rsidRPr="00BB2CDD" w:rsidRDefault="00D63B95" w:rsidP="00D63B95">
      <w:pPr>
        <w:spacing w:after="0" w:line="240" w:lineRule="auto"/>
        <w:ind w:left="540" w:hanging="540"/>
        <w:rPr>
          <w:rStyle w:val="deftext"/>
          <w:rFonts w:ascii="Calibri Light" w:hAnsi="Calibri Light" w:cs="Calibri Light"/>
          <w:sz w:val="24"/>
          <w:szCs w:val="24"/>
        </w:rPr>
      </w:pPr>
      <w:r w:rsidRPr="00BB2CDD">
        <w:rPr>
          <w:rStyle w:val="deftext"/>
          <w:rFonts w:ascii="Calibri Light" w:hAnsi="Calibri Light" w:cs="Calibri Light"/>
          <w:sz w:val="24"/>
          <w:szCs w:val="24"/>
          <w:u w:val="single"/>
        </w:rPr>
        <w:t>Consolidated PSAP</w:t>
      </w:r>
      <w:r w:rsidRPr="00BB2CDD">
        <w:rPr>
          <w:rStyle w:val="deftext"/>
          <w:rFonts w:ascii="Calibri Light" w:hAnsi="Calibri Light" w:cs="Calibri Light"/>
          <w:sz w:val="24"/>
          <w:szCs w:val="24"/>
        </w:rPr>
        <w:t xml:space="preserve"> - A facility where multiple Public Safety Agencies choose to operate as a single 9-1-1 entity.</w:t>
      </w:r>
    </w:p>
    <w:p w14:paraId="6814B12F" w14:textId="77777777" w:rsidR="00D63B95" w:rsidRPr="00BB2CDD" w:rsidRDefault="00D63B95" w:rsidP="00D63B95">
      <w:pPr>
        <w:spacing w:after="0" w:line="240" w:lineRule="auto"/>
        <w:ind w:left="540" w:hanging="540"/>
        <w:rPr>
          <w:rFonts w:ascii="Calibri Light" w:eastAsia="Times New Roman" w:hAnsi="Calibri Light" w:cs="Calibri Light"/>
          <w:sz w:val="24"/>
          <w:szCs w:val="24"/>
        </w:rPr>
      </w:pPr>
      <w:r w:rsidRPr="00BB2CDD">
        <w:rPr>
          <w:rFonts w:ascii="Calibri Light" w:hAnsi="Calibri Light" w:cs="Calibri Light"/>
          <w:sz w:val="24"/>
          <w:szCs w:val="24"/>
          <w:u w:val="single"/>
        </w:rPr>
        <w:t>Emergency</w:t>
      </w:r>
      <w:r w:rsidRPr="00BB2CDD">
        <w:rPr>
          <w:rFonts w:ascii="Calibri Light" w:hAnsi="Calibri Light" w:cs="Calibri Light"/>
          <w:sz w:val="24"/>
          <w:szCs w:val="24"/>
        </w:rPr>
        <w:t xml:space="preserve"> - </w:t>
      </w:r>
      <w:r w:rsidRPr="00BB2CDD">
        <w:rPr>
          <w:rFonts w:ascii="Calibri Light" w:eastAsia="Times New Roman" w:hAnsi="Calibri Light" w:cs="Calibri Light"/>
          <w:sz w:val="24"/>
          <w:szCs w:val="24"/>
        </w:rPr>
        <w:t>"Emergency" means the occurrence or imminent threat of damage, injury, or loss of life or property resulting from an extraordinary natural or man-made cause.</w:t>
      </w:r>
    </w:p>
    <w:p w14:paraId="7CDE3954" w14:textId="77777777" w:rsidR="00D63B95" w:rsidRPr="00BB2CDD" w:rsidRDefault="00D63B95" w:rsidP="00D63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BB2CDD">
        <w:rPr>
          <w:rFonts w:ascii="Calibri Light" w:eastAsia="Times New Roman" w:hAnsi="Calibri Light" w:cs="Calibri Light"/>
          <w:sz w:val="24"/>
          <w:szCs w:val="24"/>
          <w:u w:val="single"/>
        </w:rPr>
        <w:t>Legacy PSAP</w:t>
      </w:r>
      <w:r w:rsidRPr="00BB2CDD">
        <w:rPr>
          <w:rFonts w:ascii="Calibri Light" w:eastAsia="Times New Roman" w:hAnsi="Calibri Light" w:cs="Calibri Light"/>
          <w:sz w:val="24"/>
          <w:szCs w:val="24"/>
        </w:rPr>
        <w:t xml:space="preserve"> - A PSAP that cannot process calls received via i3-defined call interfaces (IP-based calls) and still requires the use of CAMA or ISDN trunk technology for delivery of 9-1-1 emergency calls.</w:t>
      </w:r>
    </w:p>
    <w:p w14:paraId="744A42E0" w14:textId="77777777" w:rsidR="00D63B95" w:rsidRPr="00BB2CDD" w:rsidRDefault="00D63B95" w:rsidP="00D63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BB2CDD">
        <w:rPr>
          <w:rFonts w:ascii="Calibri Light" w:eastAsia="Times New Roman" w:hAnsi="Calibri Light" w:cs="Calibri Light"/>
          <w:sz w:val="24"/>
          <w:szCs w:val="24"/>
          <w:u w:val="single"/>
        </w:rPr>
        <w:t>Primary PSAP</w:t>
      </w:r>
      <w:r w:rsidRPr="00BB2CDD">
        <w:rPr>
          <w:rFonts w:ascii="Calibri Light" w:eastAsia="Times New Roman" w:hAnsi="Calibri Light" w:cs="Calibri Light"/>
          <w:sz w:val="24"/>
          <w:szCs w:val="24"/>
        </w:rPr>
        <w:t xml:space="preserve"> - A PSAP to which 9-1-1 calls are routed directly from the 9-1-1 Control Office.</w:t>
      </w:r>
    </w:p>
    <w:p w14:paraId="5FF472D9" w14:textId="77777777" w:rsidR="00D63B95" w:rsidRPr="00BB2CDD" w:rsidRDefault="00D63B95" w:rsidP="00D63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BB2CDD">
        <w:rPr>
          <w:rFonts w:ascii="Calibri Light" w:eastAsia="Times New Roman" w:hAnsi="Calibri Light" w:cs="Calibri Light"/>
          <w:sz w:val="24"/>
          <w:szCs w:val="24"/>
          <w:u w:val="single"/>
        </w:rPr>
        <w:t>Public Safety Answering Point</w:t>
      </w:r>
      <w:r w:rsidRPr="00BB2CDD">
        <w:rPr>
          <w:rFonts w:ascii="Calibri Light" w:eastAsia="Times New Roman" w:hAnsi="Calibri Light" w:cs="Calibri Light"/>
          <w:sz w:val="24"/>
          <w:szCs w:val="24"/>
        </w:rPr>
        <w:t xml:space="preserve"> - An entity responsible for receiving 9-1-1 calls and processing those calls according to a specific operational policy. See also: Primary PSAP, Secondary PSAP, Alternate PSAP, Consolidated PSAP, Legacy PSAP, and Serving PSAP.</w:t>
      </w:r>
    </w:p>
    <w:p w14:paraId="3FE6E931" w14:textId="77777777" w:rsidR="00D63B95" w:rsidRPr="008F6E19" w:rsidRDefault="00D63B95" w:rsidP="00D63B95">
      <w:pPr>
        <w:spacing w:after="0"/>
        <w:rPr>
          <w:rFonts w:ascii="Calibri Light" w:hAnsi="Calibri Light"/>
          <w:sz w:val="24"/>
        </w:rPr>
      </w:pPr>
      <w:r w:rsidRPr="008F6E19">
        <w:rPr>
          <w:rFonts w:ascii="Calibri Light" w:hAnsi="Calibri Light"/>
          <w:sz w:val="24"/>
          <w:u w:val="single"/>
        </w:rPr>
        <w:t xml:space="preserve">Quality Assurance (QA) </w:t>
      </w:r>
      <w:r w:rsidRPr="008F6E19">
        <w:rPr>
          <w:rFonts w:ascii="Calibri Light" w:hAnsi="Calibri Light"/>
          <w:sz w:val="24"/>
        </w:rPr>
        <w:t xml:space="preserve">- All actions are </w:t>
      </w:r>
      <w:r w:rsidRPr="008F6E19">
        <w:rPr>
          <w:rFonts w:ascii="Calibri Light" w:hAnsi="Calibri Light"/>
          <w:noProof/>
          <w:sz w:val="24"/>
        </w:rPr>
        <w:t>taken</w:t>
      </w:r>
      <w:r w:rsidRPr="008F6E19">
        <w:rPr>
          <w:rFonts w:ascii="Calibri Light" w:hAnsi="Calibri Light"/>
          <w:sz w:val="24"/>
        </w:rPr>
        <w:t xml:space="preserve"> to ensure that standards and procedures are adhered to and that delivered products or services meet performance requirements.</w:t>
      </w:r>
    </w:p>
    <w:p w14:paraId="188CC808" w14:textId="77777777" w:rsidR="00D63B95" w:rsidRPr="008F6E19" w:rsidRDefault="00D63B95" w:rsidP="00D63B95">
      <w:pPr>
        <w:spacing w:after="0"/>
        <w:rPr>
          <w:rFonts w:ascii="Calibri Light" w:hAnsi="Calibri Light"/>
          <w:sz w:val="24"/>
        </w:rPr>
      </w:pPr>
      <w:r w:rsidRPr="008F6E19">
        <w:rPr>
          <w:rFonts w:ascii="Calibri Light" w:hAnsi="Calibri Light"/>
          <w:sz w:val="24"/>
          <w:u w:val="single"/>
        </w:rPr>
        <w:t>Quality Assurance (QA)</w:t>
      </w:r>
      <w:r w:rsidRPr="008F6E19">
        <w:rPr>
          <w:rFonts w:ascii="Calibri Light" w:hAnsi="Calibri Light"/>
          <w:sz w:val="24"/>
        </w:rPr>
        <w:t xml:space="preserve"> - All actions are </w:t>
      </w:r>
      <w:r w:rsidRPr="008F6E19">
        <w:rPr>
          <w:rFonts w:ascii="Calibri Light" w:hAnsi="Calibri Light"/>
          <w:noProof/>
          <w:sz w:val="24"/>
        </w:rPr>
        <w:t>taken</w:t>
      </w:r>
      <w:r w:rsidRPr="008F6E19">
        <w:rPr>
          <w:rFonts w:ascii="Calibri Light" w:hAnsi="Calibri Light"/>
          <w:sz w:val="24"/>
        </w:rPr>
        <w:t xml:space="preserve"> to ensure that standards and procedures are adhered to and that delivered products or services meet performance requirements.</w:t>
      </w:r>
    </w:p>
    <w:p w14:paraId="6BE29C77" w14:textId="77777777" w:rsidR="00D63B95" w:rsidRPr="008F6E19" w:rsidRDefault="00D63B95" w:rsidP="00D63B95">
      <w:pPr>
        <w:spacing w:after="0"/>
        <w:rPr>
          <w:rFonts w:ascii="Calibri Light" w:hAnsi="Calibri Light"/>
          <w:sz w:val="24"/>
        </w:rPr>
      </w:pPr>
      <w:r w:rsidRPr="008F6E19">
        <w:rPr>
          <w:rFonts w:ascii="Calibri Light" w:hAnsi="Calibri Light"/>
          <w:sz w:val="24"/>
          <w:u w:val="single"/>
        </w:rPr>
        <w:t>Quality Improvement (QI)</w:t>
      </w:r>
      <w:r w:rsidRPr="008F6E19">
        <w:rPr>
          <w:rFonts w:ascii="Calibri Light" w:hAnsi="Calibri Light"/>
          <w:sz w:val="24"/>
        </w:rPr>
        <w:t xml:space="preserve"> - An organized system that assesses and evaluates the process to improve the quality of services provided.</w:t>
      </w:r>
    </w:p>
    <w:p w14:paraId="6F997EF5" w14:textId="77777777" w:rsidR="00D63B95" w:rsidRPr="008F6E19" w:rsidRDefault="00D63B95" w:rsidP="00D63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eastAsia="Times New Roman" w:hAnsi="Calibri Light" w:cs="Calibri Light"/>
          <w:sz w:val="24"/>
          <w:szCs w:val="24"/>
        </w:rPr>
      </w:pPr>
      <w:r w:rsidRPr="008F6E19">
        <w:rPr>
          <w:rFonts w:ascii="Calibri Light" w:eastAsia="Times New Roman" w:hAnsi="Calibri Light" w:cs="Calibri Light"/>
          <w:sz w:val="24"/>
          <w:szCs w:val="24"/>
          <w:u w:val="single"/>
        </w:rPr>
        <w:t>Secondary PSAP</w:t>
      </w:r>
      <w:r w:rsidRPr="008F6E19">
        <w:rPr>
          <w:rFonts w:ascii="Calibri Light" w:eastAsia="Times New Roman" w:hAnsi="Calibri Light" w:cs="Calibri Light"/>
          <w:sz w:val="24"/>
          <w:szCs w:val="24"/>
        </w:rPr>
        <w:t xml:space="preserve"> - A PSAP to which 9-1-1 calls are transferred from a Primary PSAP.</w:t>
      </w:r>
    </w:p>
    <w:p w14:paraId="6EA87569" w14:textId="77777777" w:rsidR="00D63B95" w:rsidRPr="00BB2CDD" w:rsidRDefault="00D63B95" w:rsidP="00D63B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40" w:hanging="540"/>
        <w:rPr>
          <w:rFonts w:ascii="Calibri Light" w:hAnsi="Calibri Light" w:cs="Calibri Light"/>
          <w:sz w:val="24"/>
          <w:szCs w:val="24"/>
        </w:rPr>
      </w:pPr>
      <w:r w:rsidRPr="00BB2CDD">
        <w:rPr>
          <w:rFonts w:ascii="Calibri Light" w:hAnsi="Calibri Light" w:cs="Calibri Light"/>
          <w:sz w:val="24"/>
          <w:szCs w:val="24"/>
          <w:u w:val="single"/>
        </w:rPr>
        <w:t>Serving PSAP</w:t>
      </w:r>
      <w:r w:rsidRPr="00BB2CDD">
        <w:rPr>
          <w:rFonts w:ascii="Calibri Light" w:hAnsi="Calibri Light" w:cs="Calibri Light"/>
          <w:sz w:val="24"/>
          <w:szCs w:val="24"/>
        </w:rPr>
        <w:t xml:space="preserve"> - The PSAP to which a call would normally be routed.</w:t>
      </w:r>
    </w:p>
    <w:p w14:paraId="4FAD3973" w14:textId="77777777" w:rsidR="00D63B95" w:rsidRPr="00BB2CDD" w:rsidRDefault="00D63B95" w:rsidP="00D63B95">
      <w:pPr>
        <w:spacing w:after="0" w:line="240" w:lineRule="auto"/>
        <w:ind w:left="540" w:hanging="540"/>
        <w:rPr>
          <w:rFonts w:ascii="Calibri Light" w:hAnsi="Calibri Light" w:cs="Calibri Light"/>
          <w:noProof/>
          <w:sz w:val="24"/>
          <w:szCs w:val="24"/>
        </w:rPr>
      </w:pPr>
      <w:r w:rsidRPr="00BB2CDD">
        <w:rPr>
          <w:rFonts w:ascii="Calibri Light" w:hAnsi="Calibri Light" w:cs="Calibri Light"/>
          <w:sz w:val="24"/>
          <w:szCs w:val="24"/>
          <w:u w:val="single"/>
        </w:rPr>
        <w:t>Telecommunicator</w:t>
      </w:r>
      <w:r w:rsidRPr="00BB2CDD">
        <w:rPr>
          <w:rFonts w:ascii="Calibri Light" w:hAnsi="Calibri Light" w:cs="Calibri Light"/>
          <w:sz w:val="24"/>
          <w:szCs w:val="24"/>
        </w:rPr>
        <w:t xml:space="preserve"> - </w:t>
      </w:r>
      <w:bookmarkStart w:id="1" w:name="OLE_LINK1"/>
      <w:bookmarkStart w:id="2" w:name="OLE_LINK2"/>
      <w:r w:rsidRPr="00BB2CDD">
        <w:rPr>
          <w:rFonts w:ascii="Calibri Light" w:hAnsi="Calibri Light" w:cs="Calibri Light"/>
          <w:noProof/>
          <w:sz w:val="24"/>
          <w:szCs w:val="24"/>
        </w:rPr>
        <w:t>“Telecommunicator” means a person acknowledged by the Commission and employed by or serving a law enforcement agency that performs law enforcement services on a 24-hour basis who receives, processes, and transmits public safety information and criminal justice data for the agency by using a base radio station on a public safety frequency regulated by the Federal Communications Commission or by another method of communications.</w:t>
      </w:r>
    </w:p>
    <w:p w14:paraId="4381D7CE" w14:textId="77777777" w:rsidR="00D63B95" w:rsidRPr="00BB2CDD" w:rsidRDefault="00D63B95" w:rsidP="00D63B95">
      <w:pPr>
        <w:pStyle w:val="ListParagraph"/>
        <w:spacing w:after="0" w:line="240" w:lineRule="auto"/>
        <w:ind w:left="540"/>
        <w:rPr>
          <w:rFonts w:ascii="Calibri Light" w:hAnsi="Calibri Light" w:cs="Calibri Light"/>
          <w:sz w:val="24"/>
          <w:szCs w:val="24"/>
        </w:rPr>
      </w:pPr>
      <w:r w:rsidRPr="00BB2CDD">
        <w:rPr>
          <w:rFonts w:ascii="Calibri Light" w:hAnsi="Calibri Light" w:cs="Calibri Light"/>
          <w:noProof/>
          <w:sz w:val="24"/>
          <w:szCs w:val="24"/>
        </w:rPr>
        <w:t>Telecommunicators may also have a title of: Public Safety Call Taker, Law Enforcement Dispatcher, Radio Dispatcher, Public Safety Dispatcher, Fire Dispatcher, and EMS Dispatcher. These are just a few of the most common titles, some agencies may have other titles for Telecommunicators.</w:t>
      </w:r>
      <w:bookmarkEnd w:id="1"/>
      <w:bookmarkEnd w:id="2"/>
    </w:p>
    <w:p w14:paraId="79D5FBD5" w14:textId="21348AA3" w:rsidR="00D63B95" w:rsidRDefault="00D63B95">
      <w:pPr>
        <w:rPr>
          <w:rFonts w:asciiTheme="majorHAnsi" w:hAnsiTheme="majorHAnsi" w:cstheme="majorHAnsi"/>
          <w:b/>
          <w:sz w:val="24"/>
        </w:rPr>
      </w:pPr>
    </w:p>
    <w:p w14:paraId="77B7586B" w14:textId="1206F824" w:rsidR="00D63B95" w:rsidRDefault="00D63B95" w:rsidP="00D63B95">
      <w:pPr>
        <w:spacing w:after="0"/>
        <w:rPr>
          <w:rFonts w:asciiTheme="majorHAnsi" w:hAnsiTheme="majorHAnsi" w:cstheme="majorHAnsi"/>
          <w:b/>
          <w:sz w:val="24"/>
        </w:rPr>
      </w:pPr>
      <w:r>
        <w:rPr>
          <w:rFonts w:asciiTheme="majorHAnsi" w:hAnsiTheme="majorHAnsi" w:cstheme="majorHAnsi"/>
          <w:b/>
          <w:sz w:val="24"/>
        </w:rPr>
        <w:t>Unit 2 Communication Resources and Confidentiality</w:t>
      </w:r>
    </w:p>
    <w:p w14:paraId="19A7C90B"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HIPAA</w:t>
      </w:r>
      <w:r w:rsidRPr="007508BD">
        <w:rPr>
          <w:rFonts w:ascii="Calibri Light" w:eastAsia="Microsoft Sans Serif" w:hAnsi="Calibri Light" w:cs="Calibri Light"/>
          <w:b/>
          <w:sz w:val="24"/>
          <w:szCs w:val="24"/>
          <w:u w:val="single"/>
        </w:rPr>
        <w:t xml:space="preserve"> </w:t>
      </w:r>
      <w:r w:rsidRPr="007508BD">
        <w:rPr>
          <w:rFonts w:ascii="Calibri Light" w:eastAsia="Microsoft Sans Serif" w:hAnsi="Calibri Light" w:cs="Calibri Light"/>
          <w:sz w:val="24"/>
          <w:szCs w:val="24"/>
        </w:rPr>
        <w:t>- Health Insurance Portability and Accountability Act</w:t>
      </w:r>
    </w:p>
    <w:p w14:paraId="54D8661D"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N-1-1</w:t>
      </w:r>
      <w:r w:rsidRPr="007508BD">
        <w:rPr>
          <w:rFonts w:ascii="Calibri Light" w:eastAsia="Microsoft Sans Serif" w:hAnsi="Calibri Light" w:cs="Calibri Light"/>
          <w:b/>
          <w:sz w:val="24"/>
          <w:szCs w:val="24"/>
          <w:u w:val="single"/>
        </w:rPr>
        <w:t xml:space="preserve"> </w:t>
      </w:r>
      <w:r w:rsidRPr="007508BD">
        <w:rPr>
          <w:rFonts w:ascii="Calibri Light" w:eastAsia="Microsoft Sans Serif" w:hAnsi="Calibri Light" w:cs="Calibri Light"/>
          <w:sz w:val="24"/>
          <w:szCs w:val="24"/>
        </w:rPr>
        <w:t>- a three-digit telephone number used in abbreviated dialing in some telephone administrations of the North American Numbering Plan</w:t>
      </w:r>
    </w:p>
    <w:p w14:paraId="0CD24C71"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 xml:space="preserve">NCIC </w:t>
      </w:r>
      <w:r w:rsidRPr="007508BD">
        <w:rPr>
          <w:rFonts w:ascii="Calibri Light" w:eastAsia="Microsoft Sans Serif" w:hAnsi="Calibri Light" w:cs="Calibri Light"/>
          <w:sz w:val="24"/>
          <w:szCs w:val="24"/>
        </w:rPr>
        <w:t>- National Crime Information Center</w:t>
      </w:r>
    </w:p>
    <w:p w14:paraId="7ACB3FB9"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proofErr w:type="spellStart"/>
      <w:r w:rsidRPr="007508BD">
        <w:rPr>
          <w:rFonts w:ascii="Calibri Light" w:eastAsia="Microsoft Sans Serif" w:hAnsi="Calibri Light" w:cs="Calibri Light"/>
          <w:sz w:val="24"/>
          <w:szCs w:val="24"/>
          <w:u w:val="single"/>
        </w:rPr>
        <w:lastRenderedPageBreak/>
        <w:t>Nlets</w:t>
      </w:r>
      <w:proofErr w:type="spellEnd"/>
      <w:r w:rsidRPr="007508BD">
        <w:rPr>
          <w:rFonts w:ascii="Calibri Light" w:eastAsia="Microsoft Sans Serif" w:hAnsi="Calibri Light" w:cs="Calibri Light"/>
          <w:sz w:val="24"/>
          <w:szCs w:val="24"/>
          <w:u w:val="single"/>
        </w:rPr>
        <w:t xml:space="preserve"> </w:t>
      </w:r>
      <w:r w:rsidRPr="007508BD">
        <w:rPr>
          <w:rFonts w:ascii="Calibri Light" w:eastAsia="Microsoft Sans Serif" w:hAnsi="Calibri Light" w:cs="Calibri Light"/>
          <w:sz w:val="24"/>
          <w:szCs w:val="24"/>
        </w:rPr>
        <w:t>- National Law Enforcement Telecommunications System</w:t>
      </w:r>
    </w:p>
    <w:p w14:paraId="625890A5"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 xml:space="preserve">TCIC </w:t>
      </w:r>
      <w:r w:rsidRPr="007508BD">
        <w:rPr>
          <w:rFonts w:ascii="Calibri Light" w:eastAsia="Microsoft Sans Serif" w:hAnsi="Calibri Light" w:cs="Calibri Light"/>
          <w:sz w:val="24"/>
          <w:szCs w:val="24"/>
        </w:rPr>
        <w:t>- Texas Crime Information Center</w:t>
      </w:r>
    </w:p>
    <w:p w14:paraId="7AB1EE44"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 xml:space="preserve">TPA </w:t>
      </w:r>
      <w:r w:rsidRPr="007508BD">
        <w:rPr>
          <w:rFonts w:ascii="Calibri Light" w:eastAsia="Microsoft Sans Serif" w:hAnsi="Calibri Light" w:cs="Calibri Light"/>
          <w:sz w:val="24"/>
          <w:szCs w:val="24"/>
        </w:rPr>
        <w:t>- Texas Privacy Act</w:t>
      </w:r>
    </w:p>
    <w:p w14:paraId="170EAF3A"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 xml:space="preserve">TPIA </w:t>
      </w:r>
      <w:r w:rsidRPr="007508BD">
        <w:rPr>
          <w:rFonts w:ascii="Calibri Light" w:eastAsia="Microsoft Sans Serif" w:hAnsi="Calibri Light" w:cs="Calibri Light"/>
          <w:sz w:val="24"/>
          <w:szCs w:val="24"/>
        </w:rPr>
        <w:t>- Texas Public Information Act</w:t>
      </w:r>
    </w:p>
    <w:p w14:paraId="2964F5C0" w14:textId="77777777" w:rsidR="00D63B95" w:rsidRPr="007508BD" w:rsidRDefault="00D63B95" w:rsidP="00D63B95">
      <w:pPr>
        <w:spacing w:after="0" w:line="240" w:lineRule="auto"/>
        <w:ind w:right="-20"/>
        <w:rPr>
          <w:rFonts w:ascii="Calibri Light" w:eastAsia="Microsoft Sans Serif" w:hAnsi="Calibri Light" w:cs="Calibri Light"/>
          <w:sz w:val="24"/>
          <w:szCs w:val="24"/>
        </w:rPr>
      </w:pPr>
      <w:r w:rsidRPr="007508BD">
        <w:rPr>
          <w:rFonts w:ascii="Calibri Light" w:eastAsia="Microsoft Sans Serif" w:hAnsi="Calibri Light" w:cs="Calibri Light"/>
          <w:sz w:val="24"/>
          <w:szCs w:val="24"/>
          <w:u w:val="single"/>
        </w:rPr>
        <w:t xml:space="preserve">TLETS </w:t>
      </w:r>
      <w:r w:rsidRPr="007508BD">
        <w:rPr>
          <w:rFonts w:ascii="Calibri Light" w:eastAsia="Microsoft Sans Serif" w:hAnsi="Calibri Light" w:cs="Calibri Light"/>
          <w:sz w:val="24"/>
          <w:szCs w:val="24"/>
        </w:rPr>
        <w:t>- Texas Law Enforcement Telecommunications System</w:t>
      </w:r>
    </w:p>
    <w:p w14:paraId="58C995A5" w14:textId="306A3128" w:rsidR="00D63B95" w:rsidRDefault="00D63B95">
      <w:pPr>
        <w:rPr>
          <w:rFonts w:asciiTheme="majorHAnsi" w:hAnsiTheme="majorHAnsi" w:cstheme="majorHAnsi"/>
          <w:b/>
          <w:sz w:val="24"/>
        </w:rPr>
      </w:pPr>
    </w:p>
    <w:p w14:paraId="74EC8838" w14:textId="365509A9" w:rsidR="00D63B95" w:rsidRDefault="00D63B95" w:rsidP="003F2399">
      <w:pPr>
        <w:spacing w:after="0"/>
        <w:rPr>
          <w:rFonts w:asciiTheme="majorHAnsi" w:hAnsiTheme="majorHAnsi" w:cstheme="majorHAnsi"/>
          <w:b/>
          <w:sz w:val="24"/>
        </w:rPr>
      </w:pPr>
      <w:r>
        <w:rPr>
          <w:rFonts w:asciiTheme="majorHAnsi" w:hAnsiTheme="majorHAnsi" w:cstheme="majorHAnsi"/>
          <w:b/>
          <w:sz w:val="24"/>
        </w:rPr>
        <w:t xml:space="preserve">Unit 3 </w:t>
      </w:r>
      <w:r w:rsidR="003F2399">
        <w:rPr>
          <w:rFonts w:asciiTheme="majorHAnsi" w:hAnsiTheme="majorHAnsi" w:cstheme="majorHAnsi"/>
          <w:b/>
          <w:sz w:val="24"/>
        </w:rPr>
        <w:t>Emergency Communications Technology</w:t>
      </w:r>
    </w:p>
    <w:p w14:paraId="47DD7D58"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ANI</w:t>
      </w:r>
      <w:r w:rsidRPr="003F2399">
        <w:rPr>
          <w:rFonts w:asciiTheme="majorHAnsi" w:hAnsiTheme="majorHAnsi" w:cstheme="majorHAnsi"/>
          <w:sz w:val="24"/>
          <w:szCs w:val="24"/>
        </w:rPr>
        <w:t xml:space="preserve"> - (Automatic Number Identification): Telephone number associated with the access line from which a call originates.</w:t>
      </w:r>
    </w:p>
    <w:p w14:paraId="171E6181"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ALI</w:t>
      </w:r>
      <w:r w:rsidRPr="003F2399">
        <w:rPr>
          <w:rFonts w:asciiTheme="majorHAnsi" w:hAnsiTheme="majorHAnsi" w:cstheme="majorHAnsi"/>
          <w:sz w:val="24"/>
          <w:szCs w:val="24"/>
        </w:rPr>
        <w:t xml:space="preserve"> - (Automatic Location Identification): The automatic display at the PSAP of the caller’s telephone number, the address/location of the telephone and supplementary emergency services information of the location from which a call originates.</w:t>
      </w:r>
    </w:p>
    <w:p w14:paraId="038F3EC0"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Basic 9-1-1 (B 9-1-1)</w:t>
      </w:r>
      <w:r w:rsidRPr="003F2399">
        <w:rPr>
          <w:rFonts w:asciiTheme="majorHAnsi" w:hAnsiTheme="majorHAnsi" w:cstheme="majorHAnsi"/>
          <w:sz w:val="24"/>
          <w:szCs w:val="24"/>
        </w:rPr>
        <w:t xml:space="preserve"> - Basic 9-1-1 means that when the three-digit number is dialed, a call taker/dispatcher in the local public safety answering point (PSAP), or 9-1-1 call center, answers the call. Voice (or TTY) communicates the emergency and its location between the caller and the call taker.</w:t>
      </w:r>
    </w:p>
    <w:p w14:paraId="2966F7A9"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Enhanced 9-1-1 (E 9-1-1)</w:t>
      </w:r>
      <w:r w:rsidRPr="003F2399">
        <w:rPr>
          <w:rFonts w:asciiTheme="majorHAnsi" w:hAnsiTheme="majorHAnsi" w:cstheme="majorHAnsi"/>
          <w:sz w:val="24"/>
          <w:szCs w:val="24"/>
        </w:rPr>
        <w:t xml:space="preserve"> - In areas serviced by enhanced 9-1-1, the call is selectively routed to the proper PSAP for the caller’s location, and the PSAP has equipment and database information that </w:t>
      </w:r>
      <w:r w:rsidRPr="003F2399">
        <w:rPr>
          <w:rFonts w:asciiTheme="majorHAnsi" w:hAnsiTheme="majorHAnsi" w:cstheme="majorHAnsi"/>
          <w:noProof/>
          <w:sz w:val="24"/>
          <w:szCs w:val="24"/>
        </w:rPr>
        <w:t>displays</w:t>
      </w:r>
      <w:r w:rsidRPr="003F2399">
        <w:rPr>
          <w:rFonts w:asciiTheme="majorHAnsi" w:hAnsiTheme="majorHAnsi" w:cstheme="majorHAnsi"/>
          <w:sz w:val="24"/>
          <w:szCs w:val="24"/>
        </w:rPr>
        <w:t xml:space="preserve"> the caller's phone number and address to the call taker.</w:t>
      </w:r>
    </w:p>
    <w:p w14:paraId="6E37D2CD"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Next Generation 9-1-1 (NG 9-1-1)</w:t>
      </w:r>
      <w:r w:rsidRPr="003F2399">
        <w:rPr>
          <w:rFonts w:asciiTheme="majorHAnsi" w:hAnsiTheme="majorHAnsi" w:cstheme="majorHAnsi"/>
          <w:sz w:val="24"/>
          <w:szCs w:val="24"/>
        </w:rPr>
        <w:t xml:space="preserve"> - NG911 is an Internet Protocol (IP)-based system that allows digital information (e.g., voice, photos, videos, text messages) to flow seamlessly from the public, through the 911 network, and on to emergency responders.</w:t>
      </w:r>
    </w:p>
    <w:p w14:paraId="6E9EFC74"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Public Safety Answering Point (PSAP)</w:t>
      </w:r>
      <w:r w:rsidRPr="003F2399">
        <w:rPr>
          <w:rFonts w:asciiTheme="majorHAnsi" w:hAnsiTheme="majorHAnsi" w:cstheme="majorHAnsi"/>
          <w:sz w:val="24"/>
          <w:szCs w:val="24"/>
        </w:rPr>
        <w:t xml:space="preserve"> - An entity responsible for receiving 9-1-1 calls and processing those calls according to a specific operational policy.</w:t>
      </w:r>
    </w:p>
    <w:p w14:paraId="6447E340" w14:textId="77777777" w:rsidR="003F2399" w:rsidRPr="003F2399" w:rsidRDefault="003F2399" w:rsidP="003F2399">
      <w:pPr>
        <w:spacing w:after="0" w:line="240" w:lineRule="auto"/>
        <w:ind w:right="810"/>
        <w:rPr>
          <w:rFonts w:asciiTheme="majorHAnsi" w:eastAsia="Times New Roman" w:hAnsiTheme="majorHAnsi" w:cstheme="majorHAnsi"/>
          <w:color w:val="000000"/>
          <w:sz w:val="24"/>
          <w:szCs w:val="24"/>
        </w:rPr>
      </w:pPr>
      <w:r w:rsidRPr="003F2399">
        <w:rPr>
          <w:rFonts w:asciiTheme="majorHAnsi" w:eastAsia="Times New Roman" w:hAnsiTheme="majorHAnsi" w:cstheme="majorHAnsi"/>
          <w:color w:val="000000"/>
          <w:sz w:val="24"/>
          <w:szCs w:val="24"/>
          <w:u w:val="single"/>
        </w:rPr>
        <w:t>Transfer method</w:t>
      </w:r>
      <w:r w:rsidRPr="003F2399">
        <w:rPr>
          <w:rFonts w:asciiTheme="majorHAnsi" w:eastAsia="Times New Roman" w:hAnsiTheme="majorHAnsi" w:cstheme="majorHAnsi"/>
          <w:color w:val="000000"/>
          <w:sz w:val="24"/>
          <w:szCs w:val="24"/>
        </w:rPr>
        <w:t xml:space="preserve"> - means the method of responding to a telephone request for emergency service by which a public safety answering point transfers the call directly to the appropriate public safety agency or an</w:t>
      </w:r>
      <w:r w:rsidRPr="003F2399">
        <w:rPr>
          <w:rFonts w:asciiTheme="majorHAnsi" w:eastAsia="Times New Roman" w:hAnsiTheme="majorHAnsi" w:cstheme="majorHAnsi"/>
          <w:noProof/>
          <w:color w:val="000000"/>
          <w:sz w:val="24"/>
          <w:szCs w:val="24"/>
        </w:rPr>
        <w:t>other provider</w:t>
      </w:r>
      <w:r w:rsidRPr="003F2399">
        <w:rPr>
          <w:rFonts w:asciiTheme="majorHAnsi" w:eastAsia="Times New Roman" w:hAnsiTheme="majorHAnsi" w:cstheme="majorHAnsi"/>
          <w:color w:val="000000"/>
          <w:sz w:val="24"/>
          <w:szCs w:val="24"/>
        </w:rPr>
        <w:t xml:space="preserve"> of emergency services for appropriate action.</w:t>
      </w:r>
    </w:p>
    <w:p w14:paraId="34E60ADB" w14:textId="77777777" w:rsidR="003F2399" w:rsidRPr="003F2399" w:rsidRDefault="003F2399" w:rsidP="003F2399">
      <w:pPr>
        <w:spacing w:after="0" w:line="240" w:lineRule="auto"/>
        <w:ind w:right="810"/>
        <w:rPr>
          <w:rFonts w:asciiTheme="majorHAnsi" w:hAnsiTheme="majorHAnsi" w:cstheme="majorHAnsi"/>
          <w:sz w:val="24"/>
          <w:szCs w:val="24"/>
        </w:rPr>
      </w:pPr>
      <w:r w:rsidRPr="003F2399">
        <w:rPr>
          <w:rFonts w:asciiTheme="majorHAnsi" w:hAnsiTheme="majorHAnsi" w:cstheme="majorHAnsi"/>
          <w:sz w:val="24"/>
          <w:szCs w:val="24"/>
          <w:u w:val="single"/>
        </w:rPr>
        <w:t>VoIP (Voice over Internet Protocol)</w:t>
      </w:r>
      <w:r w:rsidRPr="003F2399">
        <w:rPr>
          <w:rFonts w:asciiTheme="majorHAnsi" w:hAnsiTheme="majorHAnsi" w:cstheme="majorHAnsi"/>
          <w:sz w:val="24"/>
          <w:szCs w:val="24"/>
        </w:rPr>
        <w:t xml:space="preserve"> - Technology that permits delivery of voice calls and other real-time multimedia sessions over IP networks.</w:t>
      </w:r>
    </w:p>
    <w:p w14:paraId="556C2CB6" w14:textId="77777777" w:rsidR="003F2399" w:rsidRPr="00A965F1" w:rsidRDefault="003F2399" w:rsidP="003F2399">
      <w:pPr>
        <w:spacing w:after="0"/>
        <w:rPr>
          <w:rFonts w:asciiTheme="majorHAnsi" w:hAnsiTheme="majorHAnsi" w:cstheme="majorHAnsi"/>
          <w:sz w:val="24"/>
          <w:szCs w:val="24"/>
        </w:rPr>
      </w:pPr>
      <w:r w:rsidRPr="00A965F1">
        <w:rPr>
          <w:rFonts w:asciiTheme="majorHAnsi" w:hAnsiTheme="majorHAnsi" w:cstheme="majorHAnsi"/>
          <w:sz w:val="24"/>
          <w:szCs w:val="24"/>
          <w:u w:val="single"/>
        </w:rPr>
        <w:t>Telecommunications Relay Service (</w:t>
      </w:r>
      <w:r w:rsidRPr="00A965F1">
        <w:rPr>
          <w:rFonts w:asciiTheme="majorHAnsi" w:hAnsiTheme="majorHAnsi" w:cstheme="majorHAnsi"/>
          <w:sz w:val="24"/>
          <w:szCs w:val="24"/>
        </w:rPr>
        <w:t xml:space="preserve">TRS) - Telephone transmission services that provide the ability for individuals who are </w:t>
      </w:r>
      <w:r>
        <w:rPr>
          <w:rFonts w:asciiTheme="majorHAnsi" w:hAnsiTheme="majorHAnsi" w:cstheme="majorHAnsi"/>
          <w:sz w:val="24"/>
          <w:szCs w:val="24"/>
        </w:rPr>
        <w:t>D</w:t>
      </w:r>
      <w:r w:rsidRPr="00A965F1">
        <w:rPr>
          <w:rFonts w:asciiTheme="majorHAnsi" w:hAnsiTheme="majorHAnsi" w:cstheme="majorHAnsi"/>
          <w:sz w:val="24"/>
          <w:szCs w:val="24"/>
        </w:rPr>
        <w:t xml:space="preserve">eaf, </w:t>
      </w:r>
      <w:r>
        <w:rPr>
          <w:rFonts w:asciiTheme="majorHAnsi" w:hAnsiTheme="majorHAnsi" w:cstheme="majorHAnsi"/>
          <w:sz w:val="24"/>
          <w:szCs w:val="24"/>
        </w:rPr>
        <w:t>H</w:t>
      </w:r>
      <w:r w:rsidRPr="00A965F1">
        <w:rPr>
          <w:rFonts w:asciiTheme="majorHAnsi" w:hAnsiTheme="majorHAnsi" w:cstheme="majorHAnsi"/>
          <w:sz w:val="24"/>
          <w:szCs w:val="24"/>
        </w:rPr>
        <w:t xml:space="preserve">ard of </w:t>
      </w:r>
      <w:r>
        <w:rPr>
          <w:rFonts w:asciiTheme="majorHAnsi" w:hAnsiTheme="majorHAnsi" w:cstheme="majorHAnsi"/>
          <w:sz w:val="24"/>
          <w:szCs w:val="24"/>
        </w:rPr>
        <w:t>H</w:t>
      </w:r>
      <w:r w:rsidRPr="00A965F1">
        <w:rPr>
          <w:rFonts w:asciiTheme="majorHAnsi" w:hAnsiTheme="majorHAnsi" w:cstheme="majorHAnsi"/>
          <w:sz w:val="24"/>
          <w:szCs w:val="24"/>
        </w:rPr>
        <w:t xml:space="preserve">earing or have speech disability to engage in communication by wire or radio with one or more individuals, in a manner that is functionally equivalent to the ability of a hearing individual who does not have a disability to communicate using voice communication services by wire or radio.2 TRS includes services that enable two-way communication between an individual who uses a text telephone or other </w:t>
      </w:r>
      <w:r w:rsidRPr="009A2273">
        <w:rPr>
          <w:rFonts w:asciiTheme="majorHAnsi" w:hAnsiTheme="majorHAnsi" w:cstheme="majorHAnsi"/>
          <w:noProof/>
          <w:sz w:val="24"/>
          <w:szCs w:val="24"/>
        </w:rPr>
        <w:t>nonvoice</w:t>
      </w:r>
      <w:r w:rsidRPr="00A965F1">
        <w:rPr>
          <w:rFonts w:asciiTheme="majorHAnsi" w:hAnsiTheme="majorHAnsi" w:cstheme="majorHAnsi"/>
          <w:sz w:val="24"/>
          <w:szCs w:val="24"/>
        </w:rPr>
        <w:t xml:space="preserve"> terminal device and an individual who does not use speech-to-speech services, video relay services and non-English relay services.</w:t>
      </w:r>
    </w:p>
    <w:p w14:paraId="31FC18F6" w14:textId="77777777" w:rsidR="003F2399" w:rsidRPr="00A965F1" w:rsidRDefault="003F2399" w:rsidP="003F2399">
      <w:pPr>
        <w:spacing w:after="0"/>
        <w:rPr>
          <w:rFonts w:asciiTheme="majorHAnsi" w:hAnsiTheme="majorHAnsi" w:cstheme="majorHAnsi"/>
          <w:sz w:val="24"/>
          <w:szCs w:val="24"/>
        </w:rPr>
      </w:pPr>
      <w:r w:rsidRPr="00A965F1">
        <w:rPr>
          <w:rFonts w:asciiTheme="majorHAnsi" w:hAnsiTheme="majorHAnsi" w:cstheme="majorHAnsi"/>
          <w:sz w:val="24"/>
          <w:szCs w:val="24"/>
          <w:u w:val="single"/>
        </w:rPr>
        <w:t>Telecommunications Device for the Deaf (TDD)</w:t>
      </w:r>
      <w:r w:rsidRPr="00A965F1">
        <w:rPr>
          <w:rFonts w:asciiTheme="majorHAnsi" w:hAnsiTheme="majorHAnsi" w:cstheme="majorHAnsi"/>
          <w:sz w:val="24"/>
          <w:szCs w:val="24"/>
        </w:rPr>
        <w:t xml:space="preserve"> – </w:t>
      </w:r>
      <w:r w:rsidRPr="00A965F1">
        <w:rPr>
          <w:rStyle w:val="y0nh2b"/>
          <w:rFonts w:asciiTheme="majorHAnsi" w:hAnsiTheme="majorHAnsi" w:cstheme="majorHAnsi"/>
          <w:color w:val="222222"/>
          <w:sz w:val="24"/>
          <w:szCs w:val="24"/>
        </w:rPr>
        <w:t>A telecommunications device for the deaf (</w:t>
      </w:r>
      <w:r w:rsidRPr="00A965F1">
        <w:rPr>
          <w:rStyle w:val="y0nh2b"/>
          <w:rFonts w:asciiTheme="majorHAnsi" w:hAnsiTheme="majorHAnsi" w:cstheme="majorHAnsi"/>
          <w:bCs/>
          <w:color w:val="222222"/>
          <w:sz w:val="24"/>
          <w:szCs w:val="24"/>
        </w:rPr>
        <w:t>TDD</w:t>
      </w:r>
      <w:r w:rsidRPr="00A965F1">
        <w:rPr>
          <w:rStyle w:val="y0nh2b"/>
          <w:rFonts w:asciiTheme="majorHAnsi" w:hAnsiTheme="majorHAnsi" w:cstheme="majorHAnsi"/>
          <w:color w:val="222222"/>
          <w:sz w:val="24"/>
          <w:szCs w:val="24"/>
        </w:rPr>
        <w:t>) is a teleprinter, an electronic device for text communication over a telephone line, that is designed for use by persons with hearing or speech difficulties.</w:t>
      </w:r>
    </w:p>
    <w:p w14:paraId="2F565CDA" w14:textId="77777777" w:rsidR="003F2399" w:rsidRPr="00A965F1" w:rsidRDefault="003F2399" w:rsidP="003F2399">
      <w:pPr>
        <w:spacing w:after="0"/>
        <w:rPr>
          <w:rFonts w:asciiTheme="majorHAnsi" w:hAnsiTheme="majorHAnsi" w:cstheme="majorHAnsi"/>
          <w:sz w:val="24"/>
          <w:szCs w:val="24"/>
        </w:rPr>
      </w:pPr>
      <w:r w:rsidRPr="00A965F1">
        <w:rPr>
          <w:rFonts w:asciiTheme="majorHAnsi" w:hAnsiTheme="majorHAnsi" w:cstheme="majorHAnsi"/>
          <w:sz w:val="24"/>
          <w:szCs w:val="24"/>
          <w:u w:val="single"/>
        </w:rPr>
        <w:lastRenderedPageBreak/>
        <w:t>Teletypewriter (TTY)</w:t>
      </w:r>
      <w:r w:rsidRPr="00A965F1">
        <w:rPr>
          <w:rFonts w:asciiTheme="majorHAnsi" w:hAnsiTheme="majorHAnsi" w:cstheme="majorHAnsi"/>
          <w:color w:val="222222"/>
          <w:sz w:val="24"/>
          <w:szCs w:val="24"/>
        </w:rPr>
        <w:t xml:space="preserve"> - A teletypewriter/teleprinter is an electromechanical typewriter that can be used to send and receive typed messages through various communications channels, in both point-to-point and point-to-multipoint configurations.</w:t>
      </w:r>
    </w:p>
    <w:p w14:paraId="1F34D59D" w14:textId="77777777" w:rsidR="003F2399" w:rsidRPr="00A965F1" w:rsidRDefault="003F2399" w:rsidP="003F2399">
      <w:pPr>
        <w:spacing w:after="0"/>
        <w:rPr>
          <w:rFonts w:asciiTheme="majorHAnsi" w:hAnsiTheme="majorHAnsi" w:cstheme="majorHAnsi"/>
          <w:sz w:val="24"/>
          <w:szCs w:val="24"/>
        </w:rPr>
      </w:pPr>
      <w:r w:rsidRPr="00A965F1">
        <w:rPr>
          <w:rFonts w:asciiTheme="majorHAnsi" w:hAnsiTheme="majorHAnsi" w:cstheme="majorHAnsi"/>
          <w:sz w:val="24"/>
          <w:szCs w:val="24"/>
          <w:u w:val="single"/>
        </w:rPr>
        <w:t>Video Relay Service (VRS)</w:t>
      </w:r>
      <w:r w:rsidRPr="00A965F1">
        <w:rPr>
          <w:rFonts w:asciiTheme="majorHAnsi" w:hAnsiTheme="majorHAnsi" w:cstheme="majorHAnsi"/>
          <w:sz w:val="24"/>
          <w:szCs w:val="24"/>
        </w:rPr>
        <w:t xml:space="preserve"> - A telecommunications relay service that allows people with hearing or speech disabilities who use sign language to communicate with voice telephone users through video equipment. The video link allows the CA to view and interpret the party's signed conversation and verbally relay the conversation back and forth with a voice caller.</w:t>
      </w:r>
    </w:p>
    <w:p w14:paraId="614D9AD3" w14:textId="77777777" w:rsidR="00130A70" w:rsidRPr="00FD42AE" w:rsidRDefault="00130A70" w:rsidP="00130A70">
      <w:pPr>
        <w:pStyle w:val="Default"/>
        <w:tabs>
          <w:tab w:val="left" w:pos="900"/>
        </w:tabs>
        <w:rPr>
          <w:rFonts w:asciiTheme="majorHAnsi" w:hAnsiTheme="majorHAnsi"/>
        </w:rPr>
      </w:pPr>
      <w:r w:rsidRPr="00FD42AE">
        <w:rPr>
          <w:rFonts w:asciiTheme="majorHAnsi" w:hAnsiTheme="majorHAnsi"/>
          <w:u w:val="single"/>
        </w:rPr>
        <w:t xml:space="preserve">AVL </w:t>
      </w:r>
      <w:r w:rsidRPr="00FD42AE">
        <w:rPr>
          <w:rFonts w:asciiTheme="majorHAnsi" w:hAnsiTheme="majorHAnsi"/>
        </w:rPr>
        <w:t>– Automatic Vehicle Location: A means for determining the geographic location of a vehicle and transmitting this information to a point where it can be used.</w:t>
      </w:r>
    </w:p>
    <w:p w14:paraId="79397102" w14:textId="77777777" w:rsidR="00130A70" w:rsidRPr="00FD42AE" w:rsidRDefault="00130A70" w:rsidP="00130A70">
      <w:pPr>
        <w:pStyle w:val="Default"/>
        <w:tabs>
          <w:tab w:val="left" w:pos="900"/>
        </w:tabs>
        <w:rPr>
          <w:rFonts w:asciiTheme="majorHAnsi" w:hAnsiTheme="majorHAnsi"/>
        </w:rPr>
      </w:pPr>
      <w:r w:rsidRPr="00FD42AE">
        <w:rPr>
          <w:rFonts w:asciiTheme="majorHAnsi" w:hAnsiTheme="majorHAnsi"/>
          <w:u w:val="single"/>
        </w:rPr>
        <w:t>CAD</w:t>
      </w:r>
      <w:r w:rsidRPr="00FD42AE">
        <w:rPr>
          <w:rFonts w:asciiTheme="majorHAnsi" w:hAnsiTheme="majorHAnsi"/>
        </w:rPr>
        <w:t xml:space="preserve"> – Computer Aided Dispatch: A computer-based system, which aids PSAP Telecommunicators by automating selected dispatching and record keeping activities.</w:t>
      </w:r>
    </w:p>
    <w:p w14:paraId="2BB14A32" w14:textId="77777777" w:rsidR="00130A70" w:rsidRPr="00FD42AE" w:rsidRDefault="00130A70" w:rsidP="00130A70">
      <w:pPr>
        <w:pStyle w:val="Default"/>
        <w:tabs>
          <w:tab w:val="left" w:pos="900"/>
        </w:tabs>
        <w:rPr>
          <w:rFonts w:asciiTheme="majorHAnsi" w:hAnsiTheme="majorHAnsi"/>
        </w:rPr>
      </w:pPr>
      <w:r w:rsidRPr="00FD42AE">
        <w:rPr>
          <w:rFonts w:asciiTheme="majorHAnsi" w:hAnsiTheme="majorHAnsi"/>
          <w:u w:val="single"/>
        </w:rPr>
        <w:t>GIS</w:t>
      </w:r>
      <w:r w:rsidRPr="00FD42AE">
        <w:rPr>
          <w:rFonts w:asciiTheme="majorHAnsi" w:hAnsiTheme="majorHAnsi"/>
        </w:rPr>
        <w:t xml:space="preserve"> – Geographical Information System: A system for capturing, storing, displaying, analyzing and managing data and associated attributes which are spatially referenced.</w:t>
      </w:r>
    </w:p>
    <w:p w14:paraId="4B782C5E" w14:textId="77777777" w:rsidR="00130A70" w:rsidRPr="00FD42AE" w:rsidRDefault="00130A70" w:rsidP="00130A70">
      <w:pPr>
        <w:pStyle w:val="Default"/>
        <w:tabs>
          <w:tab w:val="left" w:pos="900"/>
        </w:tabs>
        <w:rPr>
          <w:rFonts w:asciiTheme="majorHAnsi" w:hAnsiTheme="majorHAnsi"/>
        </w:rPr>
      </w:pPr>
      <w:r w:rsidRPr="00FD42AE">
        <w:rPr>
          <w:rFonts w:asciiTheme="majorHAnsi" w:hAnsiTheme="majorHAnsi"/>
          <w:u w:val="single"/>
        </w:rPr>
        <w:t>MDT</w:t>
      </w:r>
      <w:r w:rsidRPr="00FD42AE">
        <w:rPr>
          <w:rFonts w:asciiTheme="majorHAnsi" w:hAnsiTheme="majorHAnsi"/>
        </w:rPr>
        <w:t xml:space="preserve"> – Mobile Data Terminal: A Mobile Data System is a computerized device used in a vehicle to exchange information between an end user and a communications center.</w:t>
      </w:r>
    </w:p>
    <w:p w14:paraId="5C4AE192" w14:textId="77777777" w:rsidR="00130A70" w:rsidRPr="00FD42AE" w:rsidRDefault="00130A70" w:rsidP="00130A70">
      <w:pPr>
        <w:pStyle w:val="Default"/>
        <w:tabs>
          <w:tab w:val="left" w:pos="900"/>
        </w:tabs>
        <w:rPr>
          <w:rFonts w:asciiTheme="majorHAnsi" w:hAnsiTheme="majorHAnsi"/>
        </w:rPr>
      </w:pPr>
      <w:r w:rsidRPr="00FD42AE">
        <w:rPr>
          <w:rFonts w:asciiTheme="majorHAnsi" w:hAnsiTheme="majorHAnsi"/>
          <w:u w:val="single"/>
        </w:rPr>
        <w:t>RMS</w:t>
      </w:r>
      <w:r w:rsidRPr="00FD42AE">
        <w:rPr>
          <w:rFonts w:asciiTheme="majorHAnsi" w:hAnsiTheme="majorHAnsi"/>
        </w:rPr>
        <w:t xml:space="preserve"> – Records Management System: The management of records for an organization throughout the </w:t>
      </w:r>
      <w:r w:rsidRPr="006F36B3">
        <w:rPr>
          <w:rFonts w:asciiTheme="majorHAnsi" w:hAnsiTheme="majorHAnsi"/>
          <w:noProof/>
        </w:rPr>
        <w:t>records-life</w:t>
      </w:r>
      <w:r w:rsidRPr="00FD42AE">
        <w:rPr>
          <w:rFonts w:asciiTheme="majorHAnsi" w:hAnsiTheme="majorHAnsi"/>
        </w:rPr>
        <w:t xml:space="preserve"> cycle. The activities in this management include the systematic and efficient control of the creation, maintenance, and destruction of the records along with the business transactions associated with them. Considered a key component of operational efficiency, record management adds more value to </w:t>
      </w:r>
      <w:r>
        <w:rPr>
          <w:rFonts w:asciiTheme="majorHAnsi" w:hAnsiTheme="majorHAnsi"/>
        </w:rPr>
        <w:t xml:space="preserve">an </w:t>
      </w:r>
      <w:r w:rsidRPr="006F36B3">
        <w:rPr>
          <w:rFonts w:asciiTheme="majorHAnsi" w:hAnsiTheme="majorHAnsi"/>
          <w:noProof/>
        </w:rPr>
        <w:t>organization’s</w:t>
      </w:r>
      <w:r w:rsidRPr="00FD42AE">
        <w:rPr>
          <w:rFonts w:asciiTheme="majorHAnsi" w:hAnsiTheme="majorHAnsi"/>
        </w:rPr>
        <w:t xml:space="preserve"> information assets.</w:t>
      </w:r>
    </w:p>
    <w:p w14:paraId="59C08DD6" w14:textId="77777777" w:rsidR="000D4CE5" w:rsidRPr="000D4CE5" w:rsidRDefault="000D4CE5" w:rsidP="000D4CE5">
      <w:pPr>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 xml:space="preserve">Automatic Vehicle Location (AVL) </w:t>
      </w:r>
      <w:r w:rsidRPr="000D4CE5">
        <w:rPr>
          <w:rFonts w:ascii="Calibri Light" w:eastAsia="Calibri" w:hAnsi="Calibri Light" w:cs="Calibri Light"/>
          <w:sz w:val="24"/>
          <w:szCs w:val="24"/>
        </w:rPr>
        <w:t xml:space="preserve">- Automatic vehicle location (AVL) systems present to the dispatcher of emergency response units (e.g., police cars, ambulances) the estimated </w:t>
      </w:r>
      <w:r w:rsidRPr="000D4CE5">
        <w:rPr>
          <w:rFonts w:ascii="Calibri Light" w:eastAsia="Calibri" w:hAnsi="Calibri Light" w:cs="Calibri Light"/>
          <w:noProof/>
          <w:sz w:val="24"/>
          <w:szCs w:val="24"/>
        </w:rPr>
        <w:t>real-time</w:t>
      </w:r>
      <w:r w:rsidRPr="000D4CE5">
        <w:rPr>
          <w:rFonts w:ascii="Calibri Light" w:eastAsia="Calibri" w:hAnsi="Calibri Light" w:cs="Calibri Light"/>
          <w:sz w:val="24"/>
          <w:szCs w:val="24"/>
        </w:rPr>
        <w:t xml:space="preserve"> locations of units within his/her service area.</w:t>
      </w:r>
    </w:p>
    <w:p w14:paraId="4B0E3211" w14:textId="77777777" w:rsidR="000D4CE5" w:rsidRPr="000D4CE5" w:rsidRDefault="000D4CE5" w:rsidP="000D4CE5">
      <w:pPr>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Automatic Vehicle Locators</w:t>
      </w:r>
      <w:r w:rsidRPr="000D4CE5">
        <w:rPr>
          <w:rFonts w:ascii="Calibri Light" w:eastAsia="Calibri" w:hAnsi="Calibri Light" w:cs="Calibri Light"/>
          <w:sz w:val="24"/>
          <w:szCs w:val="24"/>
        </w:rPr>
        <w:t xml:space="preserve"> – A means for determining the geographic location of a vehicle and transmitting this information to a point where it can be used.</w:t>
      </w:r>
    </w:p>
    <w:p w14:paraId="7AA3A285" w14:textId="77777777" w:rsidR="000D4CE5" w:rsidRPr="000D4CE5" w:rsidRDefault="000D4CE5" w:rsidP="000D4CE5">
      <w:pPr>
        <w:tabs>
          <w:tab w:val="center" w:pos="4680"/>
          <w:tab w:val="right" w:pos="9360"/>
        </w:tabs>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Digital Map</w:t>
      </w:r>
      <w:r w:rsidRPr="000D4CE5">
        <w:rPr>
          <w:rFonts w:ascii="Calibri Light" w:eastAsia="Calibri" w:hAnsi="Calibri Light" w:cs="Calibri Light"/>
          <w:sz w:val="24"/>
          <w:szCs w:val="24"/>
        </w:rPr>
        <w:t xml:space="preserve"> - The digital map is an electronic map, which operation is based on a combination of graphic elements assigned to it in the form of electronic information.</w:t>
      </w:r>
    </w:p>
    <w:p w14:paraId="729EBB2E" w14:textId="77777777" w:rsidR="000D4CE5" w:rsidRPr="000D4CE5" w:rsidRDefault="000D4CE5" w:rsidP="000D4CE5">
      <w:pPr>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Instant Retrieval System</w:t>
      </w:r>
      <w:r w:rsidRPr="000D4CE5">
        <w:rPr>
          <w:rFonts w:ascii="Calibri Light" w:eastAsia="Calibri" w:hAnsi="Calibri Light" w:cs="Calibri Light"/>
          <w:sz w:val="24"/>
          <w:szCs w:val="24"/>
        </w:rPr>
        <w:t xml:space="preserve"> – Allows conversation playback after a call has been released.  The recording may be controlled manually or automatically, depending on how the feature is configured.  </w:t>
      </w:r>
    </w:p>
    <w:p w14:paraId="4E7FBF15" w14:textId="77777777" w:rsidR="000D4CE5" w:rsidRPr="000D4CE5" w:rsidRDefault="000D4CE5" w:rsidP="000D4CE5">
      <w:pPr>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Logging Equipment</w:t>
      </w:r>
      <w:r w:rsidRPr="000D4CE5">
        <w:rPr>
          <w:rFonts w:ascii="Calibri Light" w:eastAsia="Calibri" w:hAnsi="Calibri Light" w:cs="Calibri Light"/>
          <w:sz w:val="24"/>
          <w:szCs w:val="24"/>
        </w:rPr>
        <w:t xml:space="preserve"> - A device that records, stores and </w:t>
      </w:r>
      <w:proofErr w:type="gramStart"/>
      <w:r w:rsidRPr="000D4CE5">
        <w:rPr>
          <w:rFonts w:ascii="Calibri Light" w:eastAsia="Calibri" w:hAnsi="Calibri Light" w:cs="Calibri Light"/>
          <w:sz w:val="24"/>
          <w:szCs w:val="24"/>
        </w:rPr>
        <w:t>is capable of playing</w:t>
      </w:r>
      <w:proofErr w:type="gramEnd"/>
      <w:r w:rsidRPr="000D4CE5">
        <w:rPr>
          <w:rFonts w:ascii="Calibri Light" w:eastAsia="Calibri" w:hAnsi="Calibri Light" w:cs="Calibri Light"/>
          <w:sz w:val="24"/>
          <w:szCs w:val="24"/>
        </w:rPr>
        <w:t xml:space="preserve"> back all communication media within the domain to which it is assigned. Media can include but is not limited to voice, radio, text and network elements involved with routing a 9-1-1 call.</w:t>
      </w:r>
    </w:p>
    <w:p w14:paraId="15D26DB6" w14:textId="77777777" w:rsidR="000D4CE5" w:rsidRPr="000D4CE5" w:rsidRDefault="000D4CE5" w:rsidP="000D4CE5">
      <w:pPr>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Printed Map</w:t>
      </w:r>
      <w:r w:rsidRPr="000D4CE5">
        <w:rPr>
          <w:rFonts w:ascii="Calibri Light" w:eastAsia="Calibri" w:hAnsi="Calibri Light" w:cs="Calibri Light"/>
          <w:sz w:val="24"/>
          <w:szCs w:val="24"/>
        </w:rPr>
        <w:t xml:space="preserve"> - a representation usually on a flat surface of the whole or a part of an area.</w:t>
      </w:r>
    </w:p>
    <w:p w14:paraId="44C793DE" w14:textId="77777777" w:rsidR="000D4CE5" w:rsidRPr="000D4CE5" w:rsidRDefault="000D4CE5" w:rsidP="000D4CE5">
      <w:pPr>
        <w:tabs>
          <w:tab w:val="center" w:pos="4680"/>
          <w:tab w:val="right" w:pos="9360"/>
        </w:tabs>
        <w:spacing w:after="0" w:line="240" w:lineRule="auto"/>
        <w:rPr>
          <w:rFonts w:ascii="Calibri Light" w:eastAsia="Calibri" w:hAnsi="Calibri Light" w:cs="Calibri Light"/>
          <w:sz w:val="24"/>
          <w:szCs w:val="24"/>
        </w:rPr>
      </w:pPr>
      <w:r w:rsidRPr="000D4CE5">
        <w:rPr>
          <w:rFonts w:ascii="Calibri Light" w:eastAsia="Calibri" w:hAnsi="Calibri Light" w:cs="Calibri Light"/>
          <w:sz w:val="24"/>
          <w:szCs w:val="24"/>
          <w:u w:val="single"/>
        </w:rPr>
        <w:t>United States National Grid (NSNG)</w:t>
      </w:r>
      <w:r w:rsidRPr="000D4CE5">
        <w:rPr>
          <w:rFonts w:ascii="Calibri Light" w:eastAsia="Calibri" w:hAnsi="Calibri Light" w:cs="Calibri Light"/>
          <w:sz w:val="24"/>
          <w:szCs w:val="24"/>
        </w:rPr>
        <w:t xml:space="preserve"> - The Federal Geographic Data Committee’s U.S. National Grid (USNG) standard provides a nationally consistent language </w:t>
      </w:r>
      <w:r w:rsidRPr="000D4CE5">
        <w:rPr>
          <w:rFonts w:ascii="Calibri Light" w:eastAsia="Calibri" w:hAnsi="Calibri Light" w:cs="Calibri Light"/>
          <w:noProof/>
          <w:sz w:val="24"/>
          <w:szCs w:val="24"/>
        </w:rPr>
        <w:t>of</w:t>
      </w:r>
      <w:r w:rsidRPr="000D4CE5">
        <w:rPr>
          <w:rFonts w:ascii="Calibri Light" w:eastAsia="Calibri" w:hAnsi="Calibri Light" w:cs="Calibri Light"/>
          <w:sz w:val="24"/>
          <w:szCs w:val="24"/>
        </w:rPr>
        <w:t xml:space="preserve"> location that has been optimized for local applications.</w:t>
      </w:r>
    </w:p>
    <w:p w14:paraId="52F0C6FE"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Analog signal</w:t>
      </w:r>
      <w:r w:rsidRPr="005345F3">
        <w:rPr>
          <w:rFonts w:ascii="Calibri Light" w:eastAsia="Calibri" w:hAnsi="Calibri Light" w:cs="Calibri Light"/>
          <w:sz w:val="24"/>
          <w:szCs w:val="24"/>
        </w:rPr>
        <w:t xml:space="preserve"> - An analog signal is a continuous signal that contains time-varying quantities. </w:t>
      </w:r>
    </w:p>
    <w:p w14:paraId="7A0ED1D1"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Antenna</w:t>
      </w:r>
      <w:r w:rsidRPr="005345F3">
        <w:rPr>
          <w:rFonts w:ascii="Calibri Light" w:eastAsia="Calibri" w:hAnsi="Calibri Light" w:cs="Calibri Light"/>
          <w:sz w:val="24"/>
          <w:szCs w:val="24"/>
        </w:rPr>
        <w:t xml:space="preserve"> - An antenna is a transducer that converts radio frequency (RF) fields into alternating current or vice versa.</w:t>
      </w:r>
    </w:p>
    <w:p w14:paraId="25942D13"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Base/Fixed Station</w:t>
      </w:r>
      <w:r w:rsidRPr="005345F3">
        <w:rPr>
          <w:rFonts w:ascii="Calibri Light" w:eastAsia="Calibri" w:hAnsi="Calibri Light" w:cs="Calibri Light"/>
          <w:sz w:val="24"/>
          <w:szCs w:val="24"/>
        </w:rPr>
        <w:t xml:space="preserve"> - A base (or fixed) station radio also contains a transmitter and a receiver. </w:t>
      </w:r>
    </w:p>
    <w:p w14:paraId="4091E5FA"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Citizens Band (CB)</w:t>
      </w:r>
      <w:r w:rsidRPr="005345F3">
        <w:rPr>
          <w:rFonts w:ascii="Calibri Light" w:eastAsia="Calibri" w:hAnsi="Calibri Light" w:cs="Calibri Light"/>
          <w:sz w:val="24"/>
          <w:szCs w:val="24"/>
        </w:rPr>
        <w:t xml:space="preserve"> - The Citizens Band Radio Service (CBRS) is a private, two-way, short-distance voice communications service for personal or business activities of the general public.</w:t>
      </w:r>
    </w:p>
    <w:p w14:paraId="38308AE0"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lastRenderedPageBreak/>
        <w:t xml:space="preserve">Channel </w:t>
      </w:r>
      <w:r w:rsidRPr="005345F3">
        <w:rPr>
          <w:rFonts w:ascii="Calibri Light" w:eastAsia="Calibri" w:hAnsi="Calibri Light" w:cs="Calibri Light"/>
          <w:sz w:val="24"/>
          <w:szCs w:val="24"/>
        </w:rPr>
        <w:t xml:space="preserve">- A path between two nodes in a network. It may refer to the physical cable, the signal transmitted within the cable or to a </w:t>
      </w:r>
      <w:r w:rsidRPr="005345F3">
        <w:rPr>
          <w:rFonts w:ascii="Calibri Light" w:eastAsia="Calibri" w:hAnsi="Calibri Light" w:cs="Calibri Light"/>
          <w:noProof/>
          <w:sz w:val="24"/>
          <w:szCs w:val="24"/>
        </w:rPr>
        <w:t>subchannel</w:t>
      </w:r>
      <w:r w:rsidRPr="005345F3">
        <w:rPr>
          <w:rFonts w:ascii="Calibri Light" w:eastAsia="Calibri" w:hAnsi="Calibri Light" w:cs="Calibri Light"/>
          <w:sz w:val="24"/>
          <w:szCs w:val="24"/>
        </w:rPr>
        <w:t xml:space="preserve"> within a carrier frequency.</w:t>
      </w:r>
    </w:p>
    <w:p w14:paraId="394C9229"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Computer-aided dispatch (CAD) systems</w:t>
      </w:r>
      <w:r w:rsidRPr="005345F3">
        <w:rPr>
          <w:rFonts w:ascii="Calibri Light" w:eastAsia="Calibri" w:hAnsi="Calibri Light" w:cs="Calibri Light"/>
          <w:sz w:val="24"/>
          <w:szCs w:val="24"/>
        </w:rPr>
        <w:t xml:space="preserve"> - historically used EIA tone remote control to operate radios installed at </w:t>
      </w:r>
      <w:r w:rsidRPr="005345F3">
        <w:rPr>
          <w:rFonts w:ascii="Calibri Light" w:eastAsia="Calibri" w:hAnsi="Calibri Light" w:cs="Calibri Light"/>
          <w:noProof/>
          <w:sz w:val="24"/>
          <w:szCs w:val="24"/>
        </w:rPr>
        <w:t>different locations</w:t>
      </w:r>
      <w:r w:rsidRPr="005345F3">
        <w:rPr>
          <w:rFonts w:ascii="Calibri Light" w:eastAsia="Calibri" w:hAnsi="Calibri Light" w:cs="Calibri Light"/>
          <w:sz w:val="24"/>
          <w:szCs w:val="24"/>
        </w:rPr>
        <w:t>.</w:t>
      </w:r>
    </w:p>
    <w:p w14:paraId="4990001E"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Consolette radio (</w:t>
      </w:r>
      <w:r w:rsidRPr="005345F3">
        <w:rPr>
          <w:rFonts w:ascii="Calibri Light" w:eastAsia="Calibri" w:hAnsi="Calibri Light" w:cs="Calibri Light"/>
          <w:noProof/>
          <w:sz w:val="24"/>
          <w:szCs w:val="24"/>
          <w:u w:val="single"/>
        </w:rPr>
        <w:t>Backup</w:t>
      </w:r>
      <w:r w:rsidRPr="005345F3">
        <w:rPr>
          <w:rFonts w:ascii="Calibri Light" w:eastAsia="Calibri" w:hAnsi="Calibri Light" w:cs="Calibri Light"/>
          <w:sz w:val="24"/>
          <w:szCs w:val="24"/>
          <w:u w:val="single"/>
        </w:rPr>
        <w:t>)</w:t>
      </w:r>
      <w:r w:rsidRPr="005345F3">
        <w:rPr>
          <w:rFonts w:ascii="Calibri Light" w:eastAsia="Calibri" w:hAnsi="Calibri Light" w:cs="Calibri Light"/>
          <w:sz w:val="24"/>
          <w:szCs w:val="24"/>
        </w:rPr>
        <w:t xml:space="preserve"> – </w:t>
      </w:r>
      <w:r w:rsidRPr="005345F3">
        <w:rPr>
          <w:rFonts w:ascii="Calibri Light" w:eastAsia="Calibri" w:hAnsi="Calibri Light" w:cs="Calibri Light"/>
          <w:noProof/>
          <w:sz w:val="24"/>
          <w:szCs w:val="24"/>
        </w:rPr>
        <w:t>Low-cost</w:t>
      </w:r>
      <w:r w:rsidRPr="005345F3">
        <w:rPr>
          <w:rFonts w:ascii="Calibri Light" w:eastAsia="Calibri" w:hAnsi="Calibri Light" w:cs="Calibri Light"/>
          <w:sz w:val="24"/>
          <w:szCs w:val="24"/>
        </w:rPr>
        <w:t xml:space="preserve"> mid-power control station system for a wireless dispatch solution.</w:t>
      </w:r>
    </w:p>
    <w:p w14:paraId="346154D8"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Digital</w:t>
      </w:r>
      <w:r w:rsidRPr="005345F3">
        <w:rPr>
          <w:rFonts w:ascii="Calibri Light" w:eastAsia="Calibri" w:hAnsi="Calibri Light" w:cs="Calibri Light"/>
          <w:sz w:val="24"/>
          <w:szCs w:val="24"/>
        </w:rPr>
        <w:t xml:space="preserve"> - composed of data in the form of especially binary digits ·digital images/photos, a digital readout, a digital broadcast. </w:t>
      </w:r>
    </w:p>
    <w:p w14:paraId="1500A30F"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Frequency</w:t>
      </w:r>
      <w:r w:rsidRPr="005345F3">
        <w:rPr>
          <w:rFonts w:ascii="Calibri Light" w:eastAsia="Calibri" w:hAnsi="Calibri Light" w:cs="Calibri Light"/>
          <w:sz w:val="24"/>
          <w:szCs w:val="24"/>
        </w:rPr>
        <w:t xml:space="preserve"> - Wireless systems (radios) transmit data and voice information using a specific radio frequency (RF) to other radios tuned to the same frequency.</w:t>
      </w:r>
    </w:p>
    <w:p w14:paraId="547C3FF4"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Full-Duplex</w:t>
      </w:r>
      <w:r w:rsidRPr="005345F3">
        <w:rPr>
          <w:rFonts w:ascii="Calibri Light" w:eastAsia="Calibri" w:hAnsi="Calibri Light" w:cs="Calibri Light"/>
          <w:sz w:val="24"/>
          <w:szCs w:val="24"/>
        </w:rPr>
        <w:t xml:space="preserve"> - In this mode, transmitters operate on one frequency, receivers on another but the </w:t>
      </w:r>
      <w:r w:rsidRPr="005345F3">
        <w:rPr>
          <w:rFonts w:ascii="Calibri Light" w:eastAsia="Calibri" w:hAnsi="Calibri Light" w:cs="Calibri Light"/>
          <w:noProof/>
          <w:sz w:val="24"/>
          <w:szCs w:val="24"/>
        </w:rPr>
        <w:t>user</w:t>
      </w:r>
      <w:r w:rsidRPr="005345F3">
        <w:rPr>
          <w:rFonts w:ascii="Calibri Light" w:eastAsia="Calibri" w:hAnsi="Calibri Light" w:cs="Calibri Light"/>
          <w:sz w:val="24"/>
          <w:szCs w:val="24"/>
        </w:rPr>
        <w:t xml:space="preserve"> can listen and talk simultaneously.</w:t>
      </w:r>
    </w:p>
    <w:p w14:paraId="3DAE54C0"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Half-Duplex</w:t>
      </w:r>
      <w:r w:rsidRPr="005345F3">
        <w:rPr>
          <w:rFonts w:ascii="Calibri Light" w:eastAsia="Calibri" w:hAnsi="Calibri Light" w:cs="Calibri Light"/>
          <w:sz w:val="24"/>
          <w:szCs w:val="24"/>
        </w:rPr>
        <w:t xml:space="preserve"> - This is a mode where transmitters operate on one frequency, receivers on another.</w:t>
      </w:r>
    </w:p>
    <w:p w14:paraId="63F60CCF"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Mobile Radio</w:t>
      </w:r>
      <w:r w:rsidRPr="005345F3">
        <w:rPr>
          <w:rFonts w:ascii="Calibri Light" w:eastAsia="Calibri" w:hAnsi="Calibri Light" w:cs="Calibri Light"/>
          <w:sz w:val="24"/>
          <w:szCs w:val="24"/>
        </w:rPr>
        <w:t xml:space="preserve"> - Mobile radios are larger than portable radios and are designed to be mounted in a fixed location inside a vehicle (police cruiser, fire truck, etc.).</w:t>
      </w:r>
    </w:p>
    <w:p w14:paraId="715650D7"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Noise</w:t>
      </w:r>
      <w:r w:rsidRPr="005345F3">
        <w:rPr>
          <w:rFonts w:ascii="Calibri Light" w:eastAsia="Calibri" w:hAnsi="Calibri Light" w:cs="Calibri Light"/>
          <w:sz w:val="24"/>
          <w:szCs w:val="24"/>
        </w:rPr>
        <w:t xml:space="preserve"> - an unwanted signal or a disturbance (such as static or a variation of voltage) in an electronic device or instrument (such as radio or television); broadly: a disturbance interfering with the operation of a usually mechanical device or system. </w:t>
      </w:r>
    </w:p>
    <w:p w14:paraId="17683AAC"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Receiver</w:t>
      </w:r>
      <w:r w:rsidRPr="005345F3">
        <w:rPr>
          <w:rFonts w:ascii="Calibri Light" w:eastAsia="Calibri" w:hAnsi="Calibri Light" w:cs="Calibri Light"/>
          <w:sz w:val="24"/>
          <w:szCs w:val="24"/>
        </w:rPr>
        <w:t xml:space="preserve"> - a device for converting signals (such as electromagnetic waves) into audio or visual form.</w:t>
      </w:r>
    </w:p>
    <w:p w14:paraId="149FA7FC"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Radio Channel</w:t>
      </w:r>
      <w:r w:rsidRPr="005345F3">
        <w:rPr>
          <w:rFonts w:ascii="Calibri Light" w:eastAsia="Calibri" w:hAnsi="Calibri Light" w:cs="Calibri Light"/>
          <w:sz w:val="24"/>
          <w:szCs w:val="24"/>
        </w:rPr>
        <w:t xml:space="preserve"> - An assigned band of frequencies </w:t>
      </w:r>
      <w:proofErr w:type="gramStart"/>
      <w:r w:rsidRPr="005345F3">
        <w:rPr>
          <w:rFonts w:ascii="Calibri Light" w:eastAsia="Calibri" w:hAnsi="Calibri Light" w:cs="Calibri Light"/>
          <w:sz w:val="24"/>
          <w:szCs w:val="24"/>
        </w:rPr>
        <w:t>sufficient</w:t>
      </w:r>
      <w:proofErr w:type="gramEnd"/>
      <w:r w:rsidRPr="005345F3">
        <w:rPr>
          <w:rFonts w:ascii="Calibri Light" w:eastAsia="Calibri" w:hAnsi="Calibri Light" w:cs="Calibri Light"/>
          <w:sz w:val="24"/>
          <w:szCs w:val="24"/>
        </w:rPr>
        <w:t xml:space="preserve"> for radio communication. </w:t>
      </w:r>
    </w:p>
    <w:p w14:paraId="4BFC3DAC"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Radio Over Internet Protocol (ROIP)</w:t>
      </w:r>
      <w:r w:rsidRPr="005345F3">
        <w:rPr>
          <w:rFonts w:ascii="Calibri Light" w:eastAsia="Calibri" w:hAnsi="Calibri Light" w:cs="Calibri Light"/>
          <w:sz w:val="24"/>
          <w:szCs w:val="24"/>
        </w:rPr>
        <w:t xml:space="preserve"> - Radio over Internet Protocol (</w:t>
      </w:r>
      <w:proofErr w:type="spellStart"/>
      <w:r w:rsidRPr="005345F3">
        <w:rPr>
          <w:rFonts w:ascii="Calibri Light" w:eastAsia="Calibri" w:hAnsi="Calibri Light" w:cs="Calibri Light"/>
          <w:sz w:val="24"/>
          <w:szCs w:val="24"/>
        </w:rPr>
        <w:t>RoIP</w:t>
      </w:r>
      <w:proofErr w:type="spellEnd"/>
      <w:r w:rsidRPr="005345F3">
        <w:rPr>
          <w:rFonts w:ascii="Calibri Light" w:eastAsia="Calibri" w:hAnsi="Calibri Light" w:cs="Calibri Light"/>
          <w:sz w:val="24"/>
          <w:szCs w:val="24"/>
        </w:rPr>
        <w:t>) is a methodology of transmitting and receiving radio communications via Internet Protocol (IP), a data communications standard used to power the Internet as well as home, business and government computer networks.</w:t>
      </w:r>
    </w:p>
    <w:p w14:paraId="26D6C222"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Repeater System</w:t>
      </w:r>
      <w:r w:rsidRPr="005345F3">
        <w:rPr>
          <w:rFonts w:ascii="Calibri Light" w:eastAsia="Calibri" w:hAnsi="Calibri Light" w:cs="Calibri Light"/>
          <w:sz w:val="24"/>
          <w:szCs w:val="24"/>
        </w:rPr>
        <w:t xml:space="preserve"> - A repeater is a specialized radio that contains both a receiver and a transmitter.</w:t>
      </w:r>
    </w:p>
    <w:p w14:paraId="17E2533E"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noProof/>
          <w:sz w:val="24"/>
          <w:szCs w:val="24"/>
          <w:u w:val="single"/>
        </w:rPr>
        <w:t>Simplex</w:t>
      </w:r>
      <w:r w:rsidRPr="005345F3">
        <w:rPr>
          <w:rFonts w:ascii="Calibri Light" w:eastAsia="Calibri" w:hAnsi="Calibri Light" w:cs="Calibri Light"/>
          <w:sz w:val="24"/>
          <w:szCs w:val="24"/>
        </w:rPr>
        <w:t xml:space="preserve"> - This is a mode where both transmitter and receiver operate on the same frequency.</w:t>
      </w:r>
    </w:p>
    <w:p w14:paraId="60A03089" w14:textId="77777777" w:rsidR="005345F3" w:rsidRPr="005345F3" w:rsidRDefault="005345F3" w:rsidP="005345F3">
      <w:pPr>
        <w:spacing w:after="0"/>
        <w:rPr>
          <w:rFonts w:ascii="Calibri Light" w:eastAsia="Calibri" w:hAnsi="Calibri Light" w:cs="Calibri Light"/>
          <w:bCs/>
          <w:sz w:val="24"/>
          <w:szCs w:val="24"/>
        </w:rPr>
      </w:pPr>
      <w:r w:rsidRPr="005345F3">
        <w:rPr>
          <w:rFonts w:ascii="Calibri Light" w:eastAsia="Calibri" w:hAnsi="Calibri Light" w:cs="Calibri Light"/>
          <w:sz w:val="24"/>
          <w:szCs w:val="24"/>
          <w:u w:val="single"/>
        </w:rPr>
        <w:t>Skip Distance</w:t>
      </w:r>
      <w:r w:rsidRPr="005345F3">
        <w:rPr>
          <w:rFonts w:ascii="Calibri Light" w:eastAsia="Calibri" w:hAnsi="Calibri Light" w:cs="Calibri Light"/>
          <w:sz w:val="24"/>
          <w:szCs w:val="24"/>
        </w:rPr>
        <w:t xml:space="preserve"> - </w:t>
      </w:r>
      <w:r w:rsidRPr="005345F3">
        <w:rPr>
          <w:rFonts w:ascii="Calibri Light" w:eastAsia="Calibri" w:hAnsi="Calibri Light" w:cs="Calibri Light"/>
          <w:bCs/>
          <w:sz w:val="24"/>
          <w:szCs w:val="24"/>
        </w:rPr>
        <w:t xml:space="preserve">The skip distance is the distance over the Earth's surface between the point where a radio signal is transmitted, and the point where it is received having </w:t>
      </w:r>
      <w:r w:rsidRPr="005345F3">
        <w:rPr>
          <w:rFonts w:ascii="Calibri Light" w:eastAsia="Calibri" w:hAnsi="Calibri Light" w:cs="Calibri Light"/>
          <w:bCs/>
          <w:noProof/>
          <w:sz w:val="24"/>
          <w:szCs w:val="24"/>
        </w:rPr>
        <w:t>traveled</w:t>
      </w:r>
      <w:r w:rsidRPr="005345F3">
        <w:rPr>
          <w:rFonts w:ascii="Calibri Light" w:eastAsia="Calibri" w:hAnsi="Calibri Light" w:cs="Calibri Light"/>
          <w:bCs/>
          <w:sz w:val="24"/>
          <w:szCs w:val="24"/>
        </w:rPr>
        <w:t xml:space="preserve"> to the </w:t>
      </w:r>
      <w:proofErr w:type="gramStart"/>
      <w:r w:rsidRPr="005345F3">
        <w:rPr>
          <w:rFonts w:ascii="Calibri Light" w:eastAsia="Calibri" w:hAnsi="Calibri Light" w:cs="Calibri Light"/>
          <w:bCs/>
          <w:sz w:val="24"/>
          <w:szCs w:val="24"/>
        </w:rPr>
        <w:t>ionosphere, and</w:t>
      </w:r>
      <w:proofErr w:type="gramEnd"/>
      <w:r w:rsidRPr="005345F3">
        <w:rPr>
          <w:rFonts w:ascii="Calibri Light" w:eastAsia="Calibri" w:hAnsi="Calibri Light" w:cs="Calibri Light"/>
          <w:bCs/>
          <w:sz w:val="24"/>
          <w:szCs w:val="24"/>
        </w:rPr>
        <w:t xml:space="preserve"> been refracted back by the ionosphere.</w:t>
      </w:r>
    </w:p>
    <w:p w14:paraId="7C72EEC1" w14:textId="77777777" w:rsidR="005345F3" w:rsidRPr="005345F3" w:rsidRDefault="005345F3" w:rsidP="005345F3">
      <w:pPr>
        <w:spacing w:after="0"/>
        <w:rPr>
          <w:rFonts w:ascii="Calibri Light" w:eastAsia="Calibri" w:hAnsi="Calibri Light" w:cs="Calibri Light"/>
          <w:bCs/>
          <w:sz w:val="24"/>
          <w:szCs w:val="24"/>
        </w:rPr>
      </w:pPr>
      <w:r w:rsidRPr="005345F3">
        <w:rPr>
          <w:rFonts w:ascii="Calibri Light" w:eastAsia="Calibri" w:hAnsi="Calibri Light" w:cs="Calibri Light"/>
          <w:bCs/>
          <w:sz w:val="24"/>
          <w:szCs w:val="24"/>
          <w:u w:val="single"/>
        </w:rPr>
        <w:t>Skip Zone</w:t>
      </w:r>
      <w:r w:rsidRPr="005345F3">
        <w:rPr>
          <w:rFonts w:ascii="Calibri Light" w:eastAsia="Calibri" w:hAnsi="Calibri Light" w:cs="Calibri Light"/>
          <w:bCs/>
          <w:sz w:val="24"/>
          <w:szCs w:val="24"/>
        </w:rPr>
        <w:t xml:space="preserve"> - The skip zone, which may also be called a silent zone or dead zone, is a region where a radio transmission cannot be received.</w:t>
      </w:r>
    </w:p>
    <w:p w14:paraId="603E4D09"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Talk Group</w:t>
      </w:r>
      <w:r w:rsidRPr="005345F3">
        <w:rPr>
          <w:rFonts w:ascii="Calibri Light" w:eastAsia="Calibri" w:hAnsi="Calibri Light" w:cs="Calibri Light"/>
          <w:sz w:val="24"/>
          <w:szCs w:val="24"/>
        </w:rPr>
        <w:t xml:space="preserve"> - talk group" is a generic term that refers to virtual radio channels created for/by a Trunked Radio Systems (TRS).</w:t>
      </w:r>
    </w:p>
    <w:p w14:paraId="511E33E6"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Telematics</w:t>
      </w:r>
      <w:r w:rsidRPr="005345F3">
        <w:rPr>
          <w:rFonts w:ascii="Calibri Light" w:eastAsia="Calibri" w:hAnsi="Calibri Light" w:cs="Calibri Light"/>
          <w:sz w:val="24"/>
          <w:szCs w:val="24"/>
        </w:rPr>
        <w:t xml:space="preserve"> – The mechanisms that support the acquisition of telemetry data and action based upon it.  </w:t>
      </w:r>
    </w:p>
    <w:p w14:paraId="0EB9F266"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Transmitter</w:t>
      </w:r>
      <w:r w:rsidRPr="005345F3">
        <w:rPr>
          <w:rFonts w:ascii="Calibri Light" w:eastAsia="Calibri" w:hAnsi="Calibri Light" w:cs="Calibri Light"/>
          <w:sz w:val="24"/>
          <w:szCs w:val="24"/>
        </w:rPr>
        <w:t xml:space="preserve"> -an apparatus for transmitting radio or television signals. </w:t>
      </w:r>
    </w:p>
    <w:p w14:paraId="0E94DF7E"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Tropospheric Ducting</w:t>
      </w:r>
      <w:r w:rsidRPr="005345F3">
        <w:rPr>
          <w:rFonts w:ascii="Calibri Light" w:eastAsia="Calibri" w:hAnsi="Calibri Light" w:cs="Calibri Light"/>
          <w:sz w:val="24"/>
          <w:szCs w:val="24"/>
        </w:rPr>
        <w:t xml:space="preserve"> - The speed of a radio wave in the atmosphere is determined by the dielectric property of the air.</w:t>
      </w:r>
    </w:p>
    <w:p w14:paraId="004E8D3D"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lastRenderedPageBreak/>
        <w:t>UHF-Ultra High Frequency</w:t>
      </w:r>
      <w:r w:rsidRPr="005345F3">
        <w:rPr>
          <w:rFonts w:ascii="Calibri Light" w:eastAsia="Calibri" w:hAnsi="Calibri Light" w:cs="Calibri Light"/>
          <w:sz w:val="24"/>
          <w:szCs w:val="24"/>
        </w:rPr>
        <w:t xml:space="preserve"> - Radio frequencies often used to broadcast television signals. Mobile phones and satellite radio also use UHF signals.</w:t>
      </w:r>
    </w:p>
    <w:p w14:paraId="608D13EE"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VHF-Very High Frequency</w:t>
      </w:r>
      <w:r w:rsidRPr="005345F3">
        <w:rPr>
          <w:rFonts w:ascii="Calibri Light" w:eastAsia="Calibri" w:hAnsi="Calibri Light" w:cs="Calibri Light"/>
          <w:sz w:val="24"/>
          <w:szCs w:val="24"/>
        </w:rPr>
        <w:t xml:space="preserve"> - Very high frequency (VHF) refers to the radio frequency electromagnetic waves ranging from 30 to 300 MHz with corresponding wavelengths ranging from 1 m to tens of meters.</w:t>
      </w:r>
    </w:p>
    <w:p w14:paraId="1F428933" w14:textId="77777777" w:rsidR="005345F3" w:rsidRPr="005345F3" w:rsidRDefault="005345F3" w:rsidP="005345F3">
      <w:pPr>
        <w:spacing w:after="0"/>
        <w:rPr>
          <w:rFonts w:ascii="Calibri Light" w:eastAsia="Calibri" w:hAnsi="Calibri Light" w:cs="Calibri Light"/>
          <w:sz w:val="24"/>
          <w:szCs w:val="24"/>
        </w:rPr>
      </w:pPr>
      <w:r w:rsidRPr="005345F3">
        <w:rPr>
          <w:rFonts w:ascii="Calibri Light" w:eastAsia="Calibri" w:hAnsi="Calibri Light" w:cs="Calibri Light"/>
          <w:sz w:val="24"/>
          <w:szCs w:val="24"/>
          <w:u w:val="single"/>
        </w:rPr>
        <w:t>Vu-Meter</w:t>
      </w:r>
      <w:r w:rsidRPr="005345F3">
        <w:rPr>
          <w:rFonts w:ascii="Calibri Light" w:eastAsia="Calibri" w:hAnsi="Calibri Light" w:cs="Calibri Light"/>
          <w:sz w:val="24"/>
          <w:szCs w:val="24"/>
        </w:rPr>
        <w:t xml:space="preserve"> - VU meters measure the volume (intensity) of analog audio signals.</w:t>
      </w:r>
    </w:p>
    <w:p w14:paraId="776058AE" w14:textId="5696356E" w:rsidR="003F2399" w:rsidRDefault="003F2399" w:rsidP="005345F3">
      <w:pPr>
        <w:spacing w:after="0"/>
        <w:rPr>
          <w:rFonts w:asciiTheme="majorHAnsi" w:hAnsiTheme="majorHAnsi" w:cstheme="majorHAnsi"/>
          <w:b/>
          <w:sz w:val="24"/>
        </w:rPr>
      </w:pPr>
    </w:p>
    <w:p w14:paraId="5B8C96E0" w14:textId="05E26EC8" w:rsidR="005345F3" w:rsidRPr="00D63B95" w:rsidRDefault="005345F3" w:rsidP="005345F3">
      <w:pPr>
        <w:spacing w:after="0"/>
        <w:rPr>
          <w:rFonts w:asciiTheme="majorHAnsi" w:hAnsiTheme="majorHAnsi" w:cstheme="majorHAnsi"/>
          <w:b/>
          <w:sz w:val="24"/>
        </w:rPr>
      </w:pPr>
      <w:r>
        <w:rPr>
          <w:rFonts w:asciiTheme="majorHAnsi" w:hAnsiTheme="majorHAnsi" w:cstheme="majorHAnsi"/>
          <w:b/>
          <w:sz w:val="24"/>
        </w:rPr>
        <w:t>Unit 4 Basic Call Processing Techniques</w:t>
      </w:r>
    </w:p>
    <w:p w14:paraId="529E6773" w14:textId="77777777" w:rsidR="00DB3DB5" w:rsidRPr="00DB3DB5" w:rsidRDefault="00DB3DB5" w:rsidP="00DB3DB5">
      <w:pPr>
        <w:tabs>
          <w:tab w:val="center" w:pos="4680"/>
          <w:tab w:val="right" w:pos="9360"/>
        </w:tabs>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Communication Cycle</w:t>
      </w:r>
      <w:r w:rsidRPr="00DB3DB5">
        <w:rPr>
          <w:rFonts w:ascii="Calibri Light" w:eastAsia="Calibri" w:hAnsi="Calibri Light" w:cs="Calibri Light"/>
          <w:sz w:val="24"/>
          <w:szCs w:val="24"/>
        </w:rPr>
        <w:t xml:space="preserve"> - The communication cycle is the process by which a message is sent by one individual, and it passes through a chain of recipients.</w:t>
      </w:r>
    </w:p>
    <w:p w14:paraId="21F38ABC" w14:textId="77777777" w:rsidR="00DB3DB5" w:rsidRPr="00DB3DB5" w:rsidRDefault="00DB3DB5" w:rsidP="00DB3DB5">
      <w:pPr>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Context</w:t>
      </w:r>
      <w:r w:rsidRPr="00DB3DB5">
        <w:rPr>
          <w:rFonts w:ascii="Calibri Light" w:eastAsia="Calibri" w:hAnsi="Calibri Light" w:cs="Calibri Light"/>
          <w:sz w:val="24"/>
          <w:szCs w:val="24"/>
        </w:rPr>
        <w:t xml:space="preserve"> – The parts of a discourse that surround a word or passage and can throw light on its meaning.</w:t>
      </w:r>
    </w:p>
    <w:p w14:paraId="171E0D9D" w14:textId="77777777" w:rsidR="00DB3DB5" w:rsidRPr="00DB3DB5" w:rsidRDefault="00DB3DB5" w:rsidP="00DB3DB5">
      <w:pPr>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Feedback</w:t>
      </w:r>
      <w:r w:rsidRPr="00DB3DB5">
        <w:rPr>
          <w:rFonts w:ascii="Calibri Light" w:eastAsia="Calibri" w:hAnsi="Calibri Light" w:cs="Calibri Light"/>
          <w:sz w:val="24"/>
          <w:szCs w:val="24"/>
        </w:rPr>
        <w:t xml:space="preserve"> - The transmission of evaluative or corrective information about an action, event, or process to the original or controlling source.</w:t>
      </w:r>
    </w:p>
    <w:p w14:paraId="76FD062A" w14:textId="77777777" w:rsidR="00DB3DB5" w:rsidRPr="00DB3DB5" w:rsidRDefault="00DB3DB5" w:rsidP="00DB3DB5">
      <w:pPr>
        <w:spacing w:after="0" w:line="240" w:lineRule="auto"/>
        <w:rPr>
          <w:rFonts w:ascii="Calibri Light" w:eastAsia="Calibri" w:hAnsi="Calibri Light" w:cs="Calibri Light"/>
          <w:color w:val="3B3E41"/>
          <w:spacing w:val="10"/>
          <w:sz w:val="24"/>
          <w:szCs w:val="24"/>
          <w:lang w:val="en"/>
          <w:specVanish/>
        </w:rPr>
      </w:pPr>
      <w:r w:rsidRPr="00DB3DB5">
        <w:rPr>
          <w:rFonts w:ascii="Calibri Light" w:eastAsia="Calibri" w:hAnsi="Calibri Light" w:cs="Calibri Light"/>
          <w:sz w:val="24"/>
          <w:szCs w:val="24"/>
          <w:u w:val="single"/>
        </w:rPr>
        <w:t>Sender</w:t>
      </w:r>
      <w:r w:rsidRPr="00DB3DB5">
        <w:rPr>
          <w:rFonts w:ascii="Calibri Light" w:eastAsia="Calibri" w:hAnsi="Calibri Light" w:cs="Calibri Light"/>
          <w:sz w:val="24"/>
          <w:szCs w:val="24"/>
        </w:rPr>
        <w:t xml:space="preserve"> - </w:t>
      </w:r>
      <w:r w:rsidRPr="00DB3DB5">
        <w:rPr>
          <w:rFonts w:ascii="Calibri Light" w:eastAsia="Calibri" w:hAnsi="Calibri Light" w:cs="Calibri Light"/>
          <w:color w:val="3B3E41"/>
          <w:spacing w:val="10"/>
          <w:sz w:val="24"/>
          <w:szCs w:val="24"/>
          <w:lang w:val="en"/>
        </w:rPr>
        <w:t>to dispatch by a means of communication.</w:t>
      </w:r>
    </w:p>
    <w:p w14:paraId="63E27A0F" w14:textId="77777777" w:rsidR="00DB3DB5" w:rsidRPr="00DB3DB5" w:rsidRDefault="00DB3DB5" w:rsidP="00DB3DB5">
      <w:pPr>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Medium</w:t>
      </w:r>
      <w:r w:rsidRPr="00DB3DB5">
        <w:rPr>
          <w:rFonts w:ascii="Calibri Light" w:eastAsia="Calibri" w:hAnsi="Calibri Light" w:cs="Calibri Light"/>
          <w:sz w:val="24"/>
          <w:szCs w:val="24"/>
        </w:rPr>
        <w:t xml:space="preserve"> - Also called the channel, the medium is the means by which a message is transmitted.</w:t>
      </w:r>
    </w:p>
    <w:p w14:paraId="02717495" w14:textId="77777777" w:rsidR="00DB3DB5" w:rsidRPr="00DB3DB5" w:rsidRDefault="00DB3DB5" w:rsidP="00DB3DB5">
      <w:pPr>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 xml:space="preserve">Message </w:t>
      </w:r>
      <w:r w:rsidRPr="00DB3DB5">
        <w:rPr>
          <w:rFonts w:ascii="Calibri Light" w:eastAsia="Calibri" w:hAnsi="Calibri Light" w:cs="Calibri Light"/>
          <w:sz w:val="24"/>
          <w:szCs w:val="24"/>
        </w:rPr>
        <w:t>- A communication in writing, in speech, or by signals.</w:t>
      </w:r>
    </w:p>
    <w:p w14:paraId="55923784" w14:textId="77777777" w:rsidR="00DB3DB5" w:rsidRPr="00DB3DB5" w:rsidRDefault="00DB3DB5" w:rsidP="00DB3DB5">
      <w:pPr>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Noise</w:t>
      </w:r>
      <w:r w:rsidRPr="00DB3DB5">
        <w:rPr>
          <w:rFonts w:ascii="Calibri Light" w:eastAsia="Calibri" w:hAnsi="Calibri Light" w:cs="Calibri Light"/>
          <w:sz w:val="24"/>
          <w:szCs w:val="24"/>
        </w:rPr>
        <w:t xml:space="preserve"> – An unwanted signal or a disturbance.</w:t>
      </w:r>
    </w:p>
    <w:p w14:paraId="6568B66B" w14:textId="77777777" w:rsidR="00DB3DB5" w:rsidRPr="00DB3DB5" w:rsidRDefault="00DB3DB5" w:rsidP="00DB3DB5">
      <w:pPr>
        <w:spacing w:after="0" w:line="240" w:lineRule="auto"/>
        <w:rPr>
          <w:rFonts w:ascii="Calibri Light" w:eastAsia="Calibri" w:hAnsi="Calibri Light" w:cs="Calibri Light"/>
          <w:sz w:val="24"/>
          <w:szCs w:val="24"/>
        </w:rPr>
      </w:pPr>
      <w:r w:rsidRPr="00DB3DB5">
        <w:rPr>
          <w:rFonts w:ascii="Calibri Light" w:eastAsia="Calibri" w:hAnsi="Calibri Light" w:cs="Calibri Light"/>
          <w:sz w:val="24"/>
          <w:szCs w:val="24"/>
          <w:u w:val="single"/>
        </w:rPr>
        <w:t xml:space="preserve">Receiver </w:t>
      </w:r>
      <w:r w:rsidRPr="00DB3DB5">
        <w:rPr>
          <w:rFonts w:ascii="Calibri Light" w:eastAsia="Calibri" w:hAnsi="Calibri Light" w:cs="Calibri Light"/>
          <w:sz w:val="24"/>
          <w:szCs w:val="24"/>
        </w:rPr>
        <w:t>- To come into possession of.</w:t>
      </w:r>
    </w:p>
    <w:p w14:paraId="723F9FCE" w14:textId="6DD6DED6" w:rsidR="00D63B95" w:rsidRDefault="00D63B95" w:rsidP="005345F3">
      <w:pPr>
        <w:spacing w:after="0"/>
        <w:rPr>
          <w:rFonts w:asciiTheme="majorHAnsi" w:hAnsiTheme="majorHAnsi" w:cstheme="majorHAnsi"/>
          <w:sz w:val="24"/>
        </w:rPr>
      </w:pPr>
    </w:p>
    <w:p w14:paraId="672FA9EE" w14:textId="3EC030C7" w:rsidR="00722155" w:rsidRPr="00722155" w:rsidRDefault="00722155" w:rsidP="005345F3">
      <w:pPr>
        <w:spacing w:after="0"/>
        <w:rPr>
          <w:rFonts w:asciiTheme="majorHAnsi" w:hAnsiTheme="majorHAnsi" w:cstheme="majorHAnsi"/>
          <w:b/>
          <w:sz w:val="24"/>
        </w:rPr>
      </w:pPr>
      <w:r w:rsidRPr="00722155">
        <w:rPr>
          <w:rFonts w:asciiTheme="majorHAnsi" w:hAnsiTheme="majorHAnsi" w:cstheme="majorHAnsi"/>
          <w:b/>
          <w:sz w:val="24"/>
        </w:rPr>
        <w:t>Unit 5 Basic Radio Communications</w:t>
      </w:r>
    </w:p>
    <w:p w14:paraId="3462F193" w14:textId="247FA464" w:rsidR="00722155" w:rsidRPr="00722155" w:rsidRDefault="00722155" w:rsidP="00722155">
      <w:pPr>
        <w:spacing w:after="0"/>
        <w:rPr>
          <w:rFonts w:ascii="Calibri Light" w:eastAsia="Times New Roman" w:hAnsi="Calibri Light" w:cs="Calibri Light"/>
          <w:sz w:val="24"/>
          <w:szCs w:val="24"/>
        </w:rPr>
      </w:pPr>
      <w:r w:rsidRPr="00722155">
        <w:rPr>
          <w:rFonts w:ascii="Calibri Light" w:eastAsia="Times New Roman" w:hAnsi="Calibri Light" w:cs="Calibri Light"/>
          <w:sz w:val="24"/>
          <w:szCs w:val="24"/>
          <w:u w:val="single"/>
        </w:rPr>
        <w:t>Military Time</w:t>
      </w:r>
      <w:r w:rsidRPr="00722155">
        <w:rPr>
          <w:rFonts w:ascii="Calibri Light" w:eastAsia="Times New Roman" w:hAnsi="Calibri Light" w:cs="Calibri Light"/>
          <w:sz w:val="24"/>
          <w:szCs w:val="24"/>
        </w:rPr>
        <w:t xml:space="preserve"> – a method of measuring </w:t>
      </w:r>
      <w:r w:rsidRPr="00722155">
        <w:rPr>
          <w:rFonts w:ascii="Calibri Light" w:eastAsia="Times New Roman" w:hAnsi="Calibri Light" w:cs="Calibri Light"/>
          <w:noProof/>
          <w:sz w:val="24"/>
          <w:szCs w:val="24"/>
        </w:rPr>
        <w:t>time based</w:t>
      </w:r>
      <w:r w:rsidRPr="00722155">
        <w:rPr>
          <w:rFonts w:ascii="Calibri Light" w:eastAsia="Times New Roman" w:hAnsi="Calibri Light" w:cs="Calibri Light"/>
          <w:sz w:val="24"/>
          <w:szCs w:val="24"/>
        </w:rPr>
        <w:t xml:space="preserve"> on the full twenty-four hours of the day rather than two groups of twelve hours; the </w:t>
      </w:r>
      <w:r w:rsidRPr="00722155">
        <w:rPr>
          <w:rFonts w:ascii="Calibri Light" w:eastAsia="Times New Roman" w:hAnsi="Calibri Light" w:cs="Calibri Light"/>
          <w:noProof/>
          <w:sz w:val="24"/>
          <w:szCs w:val="24"/>
        </w:rPr>
        <w:t>twenty-four-hour</w:t>
      </w:r>
      <w:r w:rsidRPr="00722155">
        <w:rPr>
          <w:rFonts w:ascii="Calibri Light" w:eastAsia="Times New Roman" w:hAnsi="Calibri Light" w:cs="Calibri Light"/>
          <w:sz w:val="24"/>
          <w:szCs w:val="24"/>
        </w:rPr>
        <w:t xml:space="preserve"> clock. </w:t>
      </w:r>
    </w:p>
    <w:p w14:paraId="52DA52D1" w14:textId="77777777" w:rsidR="00722155" w:rsidRPr="00722155" w:rsidRDefault="00722155" w:rsidP="00722155">
      <w:pPr>
        <w:spacing w:after="0"/>
        <w:rPr>
          <w:rFonts w:ascii="Calibri Light" w:eastAsia="Times New Roman" w:hAnsi="Calibri Light" w:cs="Calibri Light"/>
          <w:sz w:val="24"/>
          <w:szCs w:val="24"/>
        </w:rPr>
      </w:pPr>
      <w:r w:rsidRPr="00722155">
        <w:rPr>
          <w:rFonts w:ascii="Calibri Light" w:eastAsia="Times New Roman" w:hAnsi="Calibri Light" w:cs="Calibri Light"/>
          <w:sz w:val="24"/>
          <w:szCs w:val="24"/>
          <w:u w:val="single"/>
        </w:rPr>
        <w:t>Phonetic Alphabet</w:t>
      </w:r>
      <w:r w:rsidRPr="00722155">
        <w:rPr>
          <w:rFonts w:ascii="Calibri Light" w:eastAsia="Times New Roman" w:hAnsi="Calibri Light" w:cs="Calibri Light"/>
          <w:sz w:val="24"/>
          <w:szCs w:val="24"/>
        </w:rPr>
        <w:t xml:space="preserve"> – a set of symbols or codes used to show what a speech sound or letter sounds like.  </w:t>
      </w:r>
    </w:p>
    <w:p w14:paraId="1CA80188" w14:textId="77777777" w:rsidR="00722155" w:rsidRPr="00722155" w:rsidRDefault="00722155" w:rsidP="00722155">
      <w:pPr>
        <w:spacing w:after="0"/>
        <w:rPr>
          <w:rFonts w:ascii="Calibri Light" w:eastAsia="Times New Roman" w:hAnsi="Calibri Light" w:cs="Calibri Light"/>
          <w:sz w:val="24"/>
          <w:szCs w:val="24"/>
        </w:rPr>
      </w:pPr>
      <w:r w:rsidRPr="00722155">
        <w:rPr>
          <w:rFonts w:ascii="Calibri Light" w:eastAsia="Times New Roman" w:hAnsi="Calibri Light" w:cs="Calibri Light"/>
          <w:sz w:val="24"/>
          <w:szCs w:val="24"/>
          <w:u w:val="single"/>
        </w:rPr>
        <w:t xml:space="preserve">Phonetic Spelling </w:t>
      </w:r>
      <w:r w:rsidRPr="00722155">
        <w:rPr>
          <w:rFonts w:ascii="Calibri Light" w:eastAsia="Times New Roman" w:hAnsi="Calibri Light" w:cs="Calibri Light"/>
          <w:sz w:val="24"/>
          <w:szCs w:val="24"/>
        </w:rPr>
        <w:t xml:space="preserve">– Of or relating to phonetics.  Features of pronunciations that are not distinctive are represented by a speech sound or symbol. </w:t>
      </w:r>
    </w:p>
    <w:p w14:paraId="744F7D91" w14:textId="77777777" w:rsidR="00722155" w:rsidRPr="00722155" w:rsidRDefault="00722155" w:rsidP="00722155">
      <w:pPr>
        <w:spacing w:after="0"/>
        <w:rPr>
          <w:rFonts w:ascii="Calibri Light" w:eastAsia="Times New Roman" w:hAnsi="Calibri Light" w:cs="Calibri Light"/>
          <w:sz w:val="24"/>
          <w:szCs w:val="24"/>
        </w:rPr>
      </w:pPr>
      <w:r w:rsidRPr="00722155">
        <w:rPr>
          <w:rFonts w:ascii="Calibri Light" w:eastAsia="Times New Roman" w:hAnsi="Calibri Light" w:cs="Calibri Light"/>
          <w:sz w:val="24"/>
          <w:szCs w:val="24"/>
          <w:u w:val="single"/>
        </w:rPr>
        <w:t>Plain Language</w:t>
      </w:r>
      <w:r w:rsidRPr="00722155">
        <w:rPr>
          <w:rFonts w:ascii="Calibri Light" w:eastAsia="Times New Roman" w:hAnsi="Calibri Light" w:cs="Calibri Light"/>
          <w:sz w:val="24"/>
          <w:szCs w:val="24"/>
        </w:rPr>
        <w:t xml:space="preserve"> – language designed for easy, quick understanding.  Avoids verbose, convoluted language and jargon. </w:t>
      </w:r>
    </w:p>
    <w:p w14:paraId="2891289A" w14:textId="77777777" w:rsidR="00722155" w:rsidRPr="00722155" w:rsidRDefault="00722155" w:rsidP="00722155">
      <w:pPr>
        <w:spacing w:after="0"/>
        <w:rPr>
          <w:rFonts w:ascii="Calibri Light" w:eastAsia="Times New Roman" w:hAnsi="Calibri Light" w:cs="Calibri Light"/>
          <w:sz w:val="24"/>
          <w:szCs w:val="24"/>
        </w:rPr>
      </w:pPr>
      <w:r w:rsidRPr="00722155">
        <w:rPr>
          <w:rFonts w:ascii="Calibri Light" w:eastAsia="Times New Roman" w:hAnsi="Calibri Light" w:cs="Calibri Light"/>
          <w:sz w:val="24"/>
          <w:szCs w:val="24"/>
          <w:u w:val="single"/>
        </w:rPr>
        <w:t>Ten Signals</w:t>
      </w:r>
      <w:r w:rsidRPr="00722155">
        <w:rPr>
          <w:rFonts w:ascii="Calibri Light" w:eastAsia="Times New Roman" w:hAnsi="Calibri Light" w:cs="Calibri Light"/>
          <w:sz w:val="24"/>
          <w:szCs w:val="24"/>
        </w:rPr>
        <w:t xml:space="preserve"> – brevity codes used to represent common phrases in voice communications. </w:t>
      </w:r>
    </w:p>
    <w:p w14:paraId="63CF5869" w14:textId="77777777" w:rsidR="00722155" w:rsidRPr="00722155" w:rsidRDefault="00722155" w:rsidP="00722155">
      <w:pPr>
        <w:spacing w:after="0"/>
        <w:rPr>
          <w:rFonts w:ascii="Calibri Light" w:eastAsia="Times New Roman" w:hAnsi="Calibri Light" w:cs="Calibri Light"/>
          <w:sz w:val="24"/>
          <w:szCs w:val="24"/>
        </w:rPr>
      </w:pPr>
      <w:r w:rsidRPr="00722155">
        <w:rPr>
          <w:rFonts w:ascii="Calibri Light" w:eastAsia="Times New Roman" w:hAnsi="Calibri Light" w:cs="Calibri Light"/>
          <w:sz w:val="24"/>
          <w:szCs w:val="24"/>
          <w:u w:val="single"/>
        </w:rPr>
        <w:t>Voice Clipping</w:t>
      </w:r>
      <w:r w:rsidRPr="00722155">
        <w:rPr>
          <w:rFonts w:ascii="Calibri Light" w:eastAsia="Times New Roman" w:hAnsi="Calibri Light" w:cs="Calibri Light"/>
          <w:sz w:val="24"/>
          <w:szCs w:val="24"/>
        </w:rPr>
        <w:t xml:space="preserve"> – not allowing time for the radio system to recognize that a transmission is taking place, thereby “clipping” off part of the transmission or message.  </w:t>
      </w:r>
    </w:p>
    <w:p w14:paraId="3F7374E5" w14:textId="1FF22AD6" w:rsidR="00722155" w:rsidRPr="003E5055" w:rsidRDefault="00722155" w:rsidP="00722155">
      <w:pPr>
        <w:spacing w:after="0"/>
        <w:rPr>
          <w:rStyle w:val="Hyperlink"/>
          <w:rFonts w:asciiTheme="majorHAnsi" w:eastAsia="Times New Roman" w:hAnsiTheme="majorHAnsi" w:cstheme="majorHAnsi"/>
          <w:sz w:val="24"/>
          <w:szCs w:val="24"/>
        </w:rPr>
      </w:pPr>
    </w:p>
    <w:p w14:paraId="6E1C1742" w14:textId="1D940D6C" w:rsidR="00722155" w:rsidRDefault="006C59F2" w:rsidP="005345F3">
      <w:pPr>
        <w:spacing w:after="0"/>
        <w:rPr>
          <w:rFonts w:asciiTheme="majorHAnsi" w:hAnsiTheme="majorHAnsi" w:cstheme="majorHAnsi"/>
          <w:b/>
          <w:sz w:val="24"/>
        </w:rPr>
      </w:pPr>
      <w:r w:rsidRPr="006C59F2">
        <w:rPr>
          <w:rFonts w:asciiTheme="majorHAnsi" w:hAnsiTheme="majorHAnsi" w:cstheme="majorHAnsi"/>
          <w:b/>
          <w:sz w:val="24"/>
        </w:rPr>
        <w:t>Unit 6 Legal and Liability Concepts</w:t>
      </w:r>
    </w:p>
    <w:p w14:paraId="197825C0" w14:textId="3B74C340"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Civil Liability</w:t>
      </w:r>
      <w:r w:rsidRPr="006C59F2">
        <w:rPr>
          <w:rFonts w:ascii="Calibri Light" w:eastAsia="Calibri" w:hAnsi="Calibri Light" w:cs="Calibri Light"/>
          <w:sz w:val="24"/>
          <w:szCs w:val="24"/>
        </w:rPr>
        <w:t xml:space="preserve"> – refers to the </w:t>
      </w:r>
      <w:r w:rsidRPr="006C59F2">
        <w:rPr>
          <w:rFonts w:ascii="Calibri Light" w:eastAsia="Calibri" w:hAnsi="Calibri Light" w:cs="Calibri Light"/>
          <w:noProof/>
          <w:sz w:val="24"/>
          <w:szCs w:val="24"/>
        </w:rPr>
        <w:t>responsibility</w:t>
      </w:r>
      <w:r w:rsidRPr="006C59F2">
        <w:rPr>
          <w:rFonts w:ascii="Calibri Light" w:eastAsia="Calibri" w:hAnsi="Calibri Light" w:cs="Calibri Light"/>
          <w:sz w:val="24"/>
          <w:szCs w:val="24"/>
        </w:rPr>
        <w:t xml:space="preserve"> for debts or wrongdoing against another private party. For example, if a Telecommunicator fails to advise an officer about the presence of a gun and the officer is killed on a call, the family of the office</w:t>
      </w:r>
      <w:r w:rsidR="00801FD5">
        <w:rPr>
          <w:rFonts w:ascii="Calibri Light" w:eastAsia="Calibri" w:hAnsi="Calibri Light" w:cs="Calibri Light"/>
          <w:sz w:val="24"/>
          <w:szCs w:val="24"/>
        </w:rPr>
        <w:t>r</w:t>
      </w:r>
      <w:r w:rsidRPr="006C59F2">
        <w:rPr>
          <w:rFonts w:ascii="Calibri Light" w:eastAsia="Calibri" w:hAnsi="Calibri Light" w:cs="Calibri Light"/>
          <w:sz w:val="24"/>
          <w:szCs w:val="24"/>
        </w:rPr>
        <w:t>--if the state allows—can file a civil case against the agency and/or Telecommunicator.</w:t>
      </w:r>
    </w:p>
    <w:p w14:paraId="314D007B" w14:textId="6B65C1D4"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801FD5">
        <w:rPr>
          <w:rFonts w:ascii="Calibri Light" w:eastAsia="Calibri" w:hAnsi="Calibri Light" w:cs="Calibri Light"/>
          <w:sz w:val="24"/>
          <w:szCs w:val="24"/>
          <w:u w:val="single"/>
        </w:rPr>
        <w:t>Compensatory damages</w:t>
      </w:r>
      <w:r w:rsidR="00801FD5">
        <w:rPr>
          <w:rFonts w:ascii="Calibri Light" w:eastAsia="Calibri" w:hAnsi="Calibri Light" w:cs="Calibri Light"/>
          <w:sz w:val="24"/>
          <w:szCs w:val="24"/>
        </w:rPr>
        <w:t xml:space="preserve"> – like </w:t>
      </w:r>
      <w:r w:rsidRPr="006C59F2">
        <w:rPr>
          <w:rFonts w:ascii="Calibri Light" w:eastAsia="Calibri" w:hAnsi="Calibri Light" w:cs="Calibri Light"/>
          <w:sz w:val="24"/>
          <w:szCs w:val="24"/>
        </w:rPr>
        <w:t xml:space="preserve">the name suggests, are intended to compensate the injured party for loss or injury. </w:t>
      </w:r>
    </w:p>
    <w:p w14:paraId="72183E54" w14:textId="152751D6"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801FD5">
        <w:rPr>
          <w:rFonts w:ascii="Calibri Light" w:eastAsia="Calibri" w:hAnsi="Calibri Light" w:cs="Calibri Light"/>
          <w:sz w:val="24"/>
          <w:szCs w:val="24"/>
          <w:u w:val="single"/>
        </w:rPr>
        <w:t>Criminal Liability</w:t>
      </w:r>
      <w:r w:rsidRPr="006C59F2">
        <w:rPr>
          <w:rFonts w:ascii="Calibri Light" w:eastAsia="Calibri" w:hAnsi="Calibri Light" w:cs="Calibri Light"/>
          <w:sz w:val="24"/>
          <w:szCs w:val="24"/>
        </w:rPr>
        <w:t xml:space="preserve"> </w:t>
      </w:r>
      <w:r w:rsidR="00801FD5">
        <w:rPr>
          <w:rFonts w:ascii="Calibri Light" w:eastAsia="Calibri" w:hAnsi="Calibri Light" w:cs="Calibri Light"/>
          <w:sz w:val="24"/>
          <w:szCs w:val="24"/>
        </w:rPr>
        <w:t xml:space="preserve">– deals </w:t>
      </w:r>
      <w:r w:rsidRPr="006C59F2">
        <w:rPr>
          <w:rFonts w:ascii="Calibri Light" w:eastAsia="Calibri" w:hAnsi="Calibri Light" w:cs="Calibri Light"/>
          <w:sz w:val="24"/>
          <w:szCs w:val="24"/>
        </w:rPr>
        <w:t xml:space="preserve">with wrongdoing against </w:t>
      </w:r>
      <w:proofErr w:type="gramStart"/>
      <w:r w:rsidRPr="006C59F2">
        <w:rPr>
          <w:rFonts w:ascii="Calibri Light" w:eastAsia="Calibri" w:hAnsi="Calibri Light" w:cs="Calibri Light"/>
          <w:sz w:val="24"/>
          <w:szCs w:val="24"/>
        </w:rPr>
        <w:t>society as a whole</w:t>
      </w:r>
      <w:proofErr w:type="gramEnd"/>
      <w:r w:rsidRPr="006C59F2">
        <w:rPr>
          <w:rFonts w:ascii="Calibri Light" w:eastAsia="Calibri" w:hAnsi="Calibri Light" w:cs="Calibri Light"/>
          <w:sz w:val="24"/>
          <w:szCs w:val="24"/>
        </w:rPr>
        <w:t xml:space="preserve">. It means the person has committed an offense against state criminal codes. </w:t>
      </w:r>
    </w:p>
    <w:p w14:paraId="271C1FF1"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lastRenderedPageBreak/>
        <w:t>Damages</w:t>
      </w:r>
      <w:r w:rsidRPr="006C59F2">
        <w:rPr>
          <w:rFonts w:ascii="Calibri Light" w:eastAsia="Calibri" w:hAnsi="Calibri Light" w:cs="Calibri Light"/>
          <w:sz w:val="24"/>
          <w:szCs w:val="24"/>
        </w:rPr>
        <w:t xml:space="preserve"> - In tort law, a remedy in the form of monetary compensation to the harmed party. Damages </w:t>
      </w:r>
      <w:r w:rsidRPr="006C59F2">
        <w:rPr>
          <w:rFonts w:ascii="Calibri Light" w:eastAsia="Calibri" w:hAnsi="Calibri Light" w:cs="Calibri Light"/>
          <w:noProof/>
          <w:sz w:val="24"/>
          <w:szCs w:val="24"/>
        </w:rPr>
        <w:t>refer</w:t>
      </w:r>
      <w:r w:rsidRPr="006C59F2">
        <w:rPr>
          <w:rFonts w:ascii="Calibri Light" w:eastAsia="Calibri" w:hAnsi="Calibri Light" w:cs="Calibri Light"/>
          <w:sz w:val="24"/>
          <w:szCs w:val="24"/>
        </w:rPr>
        <w:t xml:space="preserve"> to the sum of money the law imposes for a breach of some duty or violation of some right. Generally, there are two types of damages: compensatory and punitive. (The term "damages" typically includes both categories, but the term, "actual damages" is synonymous with compensatory damages, and excludes punitive damages.) </w:t>
      </w:r>
    </w:p>
    <w:p w14:paraId="7D022B1A"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Failure to Direct</w:t>
      </w:r>
      <w:r w:rsidRPr="006C59F2">
        <w:rPr>
          <w:rFonts w:ascii="Calibri Light" w:eastAsia="Calibri" w:hAnsi="Calibri Light" w:cs="Calibri Light"/>
          <w:sz w:val="24"/>
          <w:szCs w:val="24"/>
        </w:rPr>
        <w:t xml:space="preserve"> – failing to give a recruit direction for a task that they obviously do not understand how to complete</w:t>
      </w:r>
    </w:p>
    <w:p w14:paraId="573C7A62" w14:textId="2C8FD3B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Failure to Train</w:t>
      </w:r>
      <w:r w:rsidRPr="006C59F2">
        <w:rPr>
          <w:rFonts w:ascii="Calibri Light" w:eastAsia="Calibri" w:hAnsi="Calibri Light" w:cs="Calibri Light"/>
          <w:sz w:val="24"/>
          <w:szCs w:val="24"/>
        </w:rPr>
        <w:t xml:space="preserve"> – agencies have an obligation to provide valid, job-related training for their recruits</w:t>
      </w:r>
      <w:r w:rsidR="00801FD5">
        <w:rPr>
          <w:rFonts w:ascii="Calibri Light" w:eastAsia="Calibri" w:hAnsi="Calibri Light" w:cs="Calibri Light"/>
          <w:sz w:val="24"/>
          <w:szCs w:val="24"/>
        </w:rPr>
        <w:t xml:space="preserve"> and their employees</w:t>
      </w:r>
    </w:p>
    <w:p w14:paraId="462FD7D8"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Gross Negligence</w:t>
      </w:r>
      <w:r w:rsidRPr="006C59F2">
        <w:rPr>
          <w:rFonts w:ascii="Calibri Light" w:eastAsia="Calibri" w:hAnsi="Calibri Light" w:cs="Calibri Light"/>
          <w:sz w:val="24"/>
          <w:szCs w:val="24"/>
        </w:rPr>
        <w:t xml:space="preserve"> - A lack of care that demonstrates a </w:t>
      </w:r>
      <w:r w:rsidRPr="006C59F2">
        <w:rPr>
          <w:rFonts w:ascii="Calibri Light" w:eastAsia="Calibri" w:hAnsi="Calibri Light" w:cs="Calibri Light"/>
          <w:noProof/>
          <w:sz w:val="24"/>
          <w:szCs w:val="24"/>
        </w:rPr>
        <w:t>reckless</w:t>
      </w:r>
      <w:r w:rsidRPr="006C59F2">
        <w:rPr>
          <w:rFonts w:ascii="Calibri Light" w:eastAsia="Calibri" w:hAnsi="Calibri Light" w:cs="Calibri Light"/>
          <w:sz w:val="24"/>
          <w:szCs w:val="24"/>
        </w:rPr>
        <w:t xml:space="preserve"> disregard for the safety or lives of others, which is so great it appears to be a conscious violation of other people's rights to safety. It is more than simple inadvertence and can affect the </w:t>
      </w:r>
      <w:r w:rsidRPr="006C59F2">
        <w:rPr>
          <w:rFonts w:ascii="Calibri Light" w:eastAsia="Calibri" w:hAnsi="Calibri Light" w:cs="Calibri Light"/>
          <w:noProof/>
          <w:sz w:val="24"/>
          <w:szCs w:val="24"/>
        </w:rPr>
        <w:t>amount</w:t>
      </w:r>
      <w:r w:rsidRPr="006C59F2">
        <w:rPr>
          <w:rFonts w:ascii="Calibri Light" w:eastAsia="Calibri" w:hAnsi="Calibri Light" w:cs="Calibri Light"/>
          <w:sz w:val="24"/>
          <w:szCs w:val="24"/>
        </w:rPr>
        <w:t xml:space="preserve"> of damages.</w:t>
      </w:r>
    </w:p>
    <w:p w14:paraId="347855EE"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Liability</w:t>
      </w:r>
      <w:r w:rsidRPr="006C59F2">
        <w:rPr>
          <w:rFonts w:ascii="Calibri Light" w:eastAsia="Calibri" w:hAnsi="Calibri Light" w:cs="Calibri Light"/>
          <w:sz w:val="24"/>
          <w:szCs w:val="24"/>
        </w:rPr>
        <w:t xml:space="preserve"> – one of the most significant words in the field of law, liability means legal responsibility for one’s acts or omissions. Failure of a person or entity to meet that responsibility leaves him/her/it open to a lawsuit for any resulting damages or a court order to perform (as in breach of contract or violation of statute). In order to win a lawsuit, the suing party (plaintiff) must prove the legal liability of the defendant if the plaintiff’s allegations are shown to be true.</w:t>
      </w:r>
    </w:p>
    <w:p w14:paraId="07856AD9" w14:textId="77777777" w:rsidR="006C59F2" w:rsidRPr="006C59F2" w:rsidRDefault="006C59F2" w:rsidP="006C59F2">
      <w:pPr>
        <w:spacing w:after="0" w:line="240" w:lineRule="auto"/>
        <w:contextualSpacing/>
        <w:rPr>
          <w:rFonts w:ascii="Calibri Light" w:eastAsia="Calibri" w:hAnsi="Calibri Light" w:cs="Calibri Light"/>
          <w:sz w:val="24"/>
          <w:szCs w:val="24"/>
        </w:rPr>
      </w:pPr>
      <w:r w:rsidRPr="006C59F2">
        <w:rPr>
          <w:rFonts w:ascii="Calibri Light" w:eastAsia="Calibri" w:hAnsi="Calibri Light" w:cs="Calibri Light"/>
          <w:sz w:val="24"/>
          <w:szCs w:val="24"/>
          <w:u w:val="single"/>
        </w:rPr>
        <w:t>Negligence</w:t>
      </w:r>
      <w:r w:rsidRPr="006C59F2">
        <w:rPr>
          <w:rFonts w:ascii="Calibri Light" w:eastAsia="Calibri" w:hAnsi="Calibri Light" w:cs="Calibri Light"/>
          <w:sz w:val="24"/>
          <w:szCs w:val="24"/>
        </w:rPr>
        <w:t xml:space="preserve"> - A failure to behave with the level of care that someone of ordinary prudence would have exercised under the same circumstances.  The behavior usually consists of actions but can also consist of omissions when there is some duty to act (e.g., a duty to help victims of one's previous conduct). 1.  Ordinary care means that degree of care that would be used by a person of ordinary prudence under the same or similar circumstances. Primary factors to consider in ascertaining whether the person's conduct lacks reasonable care are the foreseeable likelihood that the person's conduct will result in harm, the foreseeable severity of any harm that may ensue, and the burden of precautions to eliminate or reduce the risk of harm. </w:t>
      </w:r>
    </w:p>
    <w:p w14:paraId="2460C314"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Negligent Assignment</w:t>
      </w:r>
      <w:r w:rsidRPr="006C59F2">
        <w:rPr>
          <w:rFonts w:ascii="Calibri Light" w:eastAsia="Calibri" w:hAnsi="Calibri Light" w:cs="Calibri Light"/>
          <w:sz w:val="24"/>
          <w:szCs w:val="24"/>
        </w:rPr>
        <w:t xml:space="preserve"> – when a recruit is not transferred or suspended to a non-sensitive assignment after numerous substantiated disciplinary reports are received.  Also, this deals with persons being assigned to positions that they are not properly trained or qualified for</w:t>
      </w:r>
    </w:p>
    <w:p w14:paraId="2F288B3E"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801FD5">
        <w:rPr>
          <w:rFonts w:ascii="Calibri Light" w:eastAsia="Calibri" w:hAnsi="Calibri Light" w:cs="Calibri Light"/>
          <w:sz w:val="24"/>
          <w:szCs w:val="24"/>
          <w:u w:val="single"/>
        </w:rPr>
        <w:t>Negligent Entrustment</w:t>
      </w:r>
      <w:r w:rsidRPr="006C59F2">
        <w:rPr>
          <w:rFonts w:ascii="Calibri Light" w:eastAsia="Calibri" w:hAnsi="Calibri Light" w:cs="Calibri Light"/>
          <w:sz w:val="24"/>
          <w:szCs w:val="24"/>
        </w:rPr>
        <w:t xml:space="preserve"> - entrusting a person into a position of responsibility who clearly should not have held such a position</w:t>
      </w:r>
    </w:p>
    <w:p w14:paraId="41728D1C"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Negligent Hire</w:t>
      </w:r>
      <w:r w:rsidRPr="006C59F2">
        <w:rPr>
          <w:rFonts w:ascii="Calibri Light" w:eastAsia="Calibri" w:hAnsi="Calibri Light" w:cs="Calibri Light"/>
          <w:sz w:val="24"/>
          <w:szCs w:val="24"/>
        </w:rPr>
        <w:t xml:space="preserve"> – when a person is hired without using proper screening techniques.  This involves situations when an agency is aware of the shortcomings of their prospective applicant and hires that person anyway. This affirmative link is reached only when a reasonable person </w:t>
      </w:r>
      <w:proofErr w:type="gramStart"/>
      <w:r w:rsidRPr="006C59F2">
        <w:rPr>
          <w:rFonts w:ascii="Calibri Light" w:eastAsia="Calibri" w:hAnsi="Calibri Light" w:cs="Calibri Light"/>
          <w:sz w:val="24"/>
          <w:szCs w:val="24"/>
        </w:rPr>
        <w:t>is able to</w:t>
      </w:r>
      <w:proofErr w:type="gramEnd"/>
      <w:r w:rsidRPr="006C59F2">
        <w:rPr>
          <w:rFonts w:ascii="Calibri Light" w:eastAsia="Calibri" w:hAnsi="Calibri Light" w:cs="Calibri Light"/>
          <w:sz w:val="24"/>
          <w:szCs w:val="24"/>
        </w:rPr>
        <w:t xml:space="preserve"> determine that the lack of screening was plain and obvious</w:t>
      </w:r>
    </w:p>
    <w:p w14:paraId="629C3EDD"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Negligent Retention</w:t>
      </w:r>
      <w:r w:rsidRPr="006C59F2">
        <w:rPr>
          <w:rFonts w:ascii="Calibri Light" w:eastAsia="Calibri" w:hAnsi="Calibri Light" w:cs="Calibri Light"/>
          <w:sz w:val="24"/>
          <w:szCs w:val="24"/>
        </w:rPr>
        <w:t xml:space="preserve"> (failure to discipline) – after hire, the agency becomes aware, or should have become aware, of </w:t>
      </w:r>
      <w:r w:rsidRPr="006C59F2">
        <w:rPr>
          <w:rFonts w:ascii="Calibri Light" w:eastAsia="Calibri" w:hAnsi="Calibri Light" w:cs="Calibri Light"/>
          <w:noProof/>
          <w:sz w:val="24"/>
          <w:szCs w:val="24"/>
        </w:rPr>
        <w:t>a problem</w:t>
      </w:r>
      <w:r w:rsidRPr="006C59F2">
        <w:rPr>
          <w:rFonts w:ascii="Calibri Light" w:eastAsia="Calibri" w:hAnsi="Calibri Light" w:cs="Calibri Light"/>
          <w:sz w:val="24"/>
          <w:szCs w:val="24"/>
        </w:rPr>
        <w:t xml:space="preserve"> behavior and does nothing to correct it</w:t>
      </w:r>
    </w:p>
    <w:p w14:paraId="1F24A05E"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Negligent Supervision</w:t>
      </w:r>
      <w:r w:rsidRPr="006C59F2">
        <w:rPr>
          <w:rFonts w:ascii="Calibri Light" w:eastAsia="Calibri" w:hAnsi="Calibri Light" w:cs="Calibri Light"/>
          <w:sz w:val="24"/>
          <w:szCs w:val="24"/>
        </w:rPr>
        <w:t xml:space="preserve"> – FTOs must observe and correct behavior of recruits. Tolerating inappropriate behavior, such as violating or depriving people of their basic rights, make an FTO negligent in this area</w:t>
      </w:r>
    </w:p>
    <w:p w14:paraId="5B290832"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Proximate Cause</w:t>
      </w:r>
      <w:r w:rsidRPr="006C59F2">
        <w:rPr>
          <w:rFonts w:ascii="Calibri Light" w:eastAsia="Calibri" w:hAnsi="Calibri Light" w:cs="Calibri Light"/>
          <w:sz w:val="24"/>
          <w:szCs w:val="24"/>
        </w:rPr>
        <w:t xml:space="preserve"> - An actual cause that is also legally </w:t>
      </w:r>
      <w:proofErr w:type="gramStart"/>
      <w:r w:rsidRPr="006C59F2">
        <w:rPr>
          <w:rFonts w:ascii="Calibri Light" w:eastAsia="Calibri" w:hAnsi="Calibri Light" w:cs="Calibri Light"/>
          <w:sz w:val="24"/>
          <w:szCs w:val="24"/>
        </w:rPr>
        <w:t>sufficient</w:t>
      </w:r>
      <w:proofErr w:type="gramEnd"/>
      <w:r w:rsidRPr="006C59F2">
        <w:rPr>
          <w:rFonts w:ascii="Calibri Light" w:eastAsia="Calibri" w:hAnsi="Calibri Light" w:cs="Calibri Light"/>
          <w:sz w:val="24"/>
          <w:szCs w:val="24"/>
        </w:rPr>
        <w:t xml:space="preserve"> to support liability.  Although many actual causes can exist for an injury (e.g., a pregnancy that led to the defendant's birth), the law does not attach liability to all the actors responsible for those causes.  The likelihood of calling something a proximate cause increases as the cause becomes more direct and more necessary for the injury to occur.</w:t>
      </w:r>
    </w:p>
    <w:p w14:paraId="502C3C08" w14:textId="30C9D80D"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801FD5">
        <w:rPr>
          <w:rFonts w:ascii="Calibri Light" w:eastAsia="Calibri" w:hAnsi="Calibri Light" w:cs="Calibri Light"/>
          <w:sz w:val="24"/>
          <w:szCs w:val="24"/>
          <w:u w:val="single"/>
        </w:rPr>
        <w:lastRenderedPageBreak/>
        <w:t>Punitive damages</w:t>
      </w:r>
      <w:r w:rsidRPr="006C59F2">
        <w:rPr>
          <w:rFonts w:ascii="Calibri Light" w:eastAsia="Calibri" w:hAnsi="Calibri Light" w:cs="Calibri Light"/>
          <w:sz w:val="24"/>
          <w:szCs w:val="24"/>
        </w:rPr>
        <w:t xml:space="preserve"> </w:t>
      </w:r>
      <w:r w:rsidR="00801FD5">
        <w:rPr>
          <w:rFonts w:ascii="Calibri Light" w:eastAsia="Calibri" w:hAnsi="Calibri Light" w:cs="Calibri Light"/>
          <w:sz w:val="24"/>
          <w:szCs w:val="24"/>
        </w:rPr>
        <w:t xml:space="preserve">– are </w:t>
      </w:r>
      <w:r w:rsidRPr="006C59F2">
        <w:rPr>
          <w:rFonts w:ascii="Calibri Light" w:eastAsia="Calibri" w:hAnsi="Calibri Light" w:cs="Calibri Light"/>
          <w:sz w:val="24"/>
          <w:szCs w:val="24"/>
        </w:rPr>
        <w:t xml:space="preserve">awarded to punish a wrongdoer. </w:t>
      </w:r>
    </w:p>
    <w:p w14:paraId="4C07DEE4"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Standard of Care</w:t>
      </w:r>
      <w:r w:rsidRPr="006C59F2">
        <w:rPr>
          <w:rFonts w:ascii="Calibri Light" w:eastAsia="Calibri" w:hAnsi="Calibri Light" w:cs="Calibri Light"/>
          <w:sz w:val="24"/>
          <w:szCs w:val="24"/>
        </w:rPr>
        <w:t xml:space="preserve"> - The degree of care (watchfulness, attention, caution, and prudence) that a reasonable person should exercise under the circumstances. If a person does not meet the standard of care, he or she may be liable to a third party for negligence.</w:t>
      </w:r>
    </w:p>
    <w:p w14:paraId="64FE9E74"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Tort</w:t>
      </w:r>
      <w:r w:rsidRPr="006C59F2">
        <w:rPr>
          <w:rFonts w:ascii="Calibri Light" w:eastAsia="Calibri" w:hAnsi="Calibri Light" w:cs="Calibri Light"/>
          <w:sz w:val="24"/>
          <w:szCs w:val="24"/>
        </w:rPr>
        <w:t xml:space="preserve"> – from French for “wrong,” a civil wrong or wrongful act, whether intentional or accidental, from which injury occurs to another. Torts include all negligence cases as well as intentional wrongs which result in harm. Therefore, tort law is one of the major areas of law (along with </w:t>
      </w:r>
      <w:r w:rsidRPr="006C59F2">
        <w:rPr>
          <w:rFonts w:ascii="Calibri Light" w:eastAsia="Calibri" w:hAnsi="Calibri Light" w:cs="Calibri Light"/>
          <w:noProof/>
          <w:sz w:val="24"/>
          <w:szCs w:val="24"/>
        </w:rPr>
        <w:t>contract</w:t>
      </w:r>
      <w:r w:rsidRPr="006C59F2">
        <w:rPr>
          <w:rFonts w:ascii="Calibri Light" w:eastAsia="Calibri" w:hAnsi="Calibri Light" w:cs="Calibri Light"/>
          <w:sz w:val="24"/>
          <w:szCs w:val="24"/>
        </w:rPr>
        <w:t xml:space="preserve">, real property, </w:t>
      </w:r>
      <w:r w:rsidRPr="006C59F2">
        <w:rPr>
          <w:rFonts w:ascii="Calibri Light" w:eastAsia="Calibri" w:hAnsi="Calibri Light" w:cs="Calibri Light"/>
          <w:noProof/>
          <w:sz w:val="24"/>
          <w:szCs w:val="24"/>
        </w:rPr>
        <w:t>and</w:t>
      </w:r>
      <w:r w:rsidRPr="006C59F2">
        <w:rPr>
          <w:rFonts w:ascii="Calibri Light" w:eastAsia="Calibri" w:hAnsi="Calibri Light" w:cs="Calibri Light"/>
          <w:sz w:val="24"/>
          <w:szCs w:val="24"/>
        </w:rPr>
        <w:t xml:space="preserve"> criminal law) and results in more civil litigation than any other category. Some intentional torts may also be crimes, such as assault, battery, wrongful death, fraud, conversion (a euphemism for theft) and trespass on property and form the basis for a lawsuit for damages by the injured party. Defamation, including intentionally telling harmful untruths about another-either by print or broadcast (libel) or orally (slander)-is a tort and used to be a crime as well.</w:t>
      </w:r>
    </w:p>
    <w:p w14:paraId="1711A8E0" w14:textId="77777777" w:rsidR="006C59F2" w:rsidRPr="006C59F2" w:rsidRDefault="006C59F2" w:rsidP="006C59F2">
      <w:pPr>
        <w:tabs>
          <w:tab w:val="left" w:pos="540"/>
          <w:tab w:val="left" w:pos="810"/>
        </w:tabs>
        <w:spacing w:after="0" w:line="240" w:lineRule="auto"/>
        <w:rPr>
          <w:rFonts w:ascii="Calibri Light" w:eastAsia="Calibri" w:hAnsi="Calibri Light" w:cs="Calibri Light"/>
          <w:sz w:val="24"/>
          <w:szCs w:val="24"/>
        </w:rPr>
      </w:pPr>
      <w:r w:rsidRPr="006C59F2">
        <w:rPr>
          <w:rFonts w:ascii="Calibri Light" w:eastAsia="Calibri" w:hAnsi="Calibri Light" w:cs="Calibri Light"/>
          <w:sz w:val="24"/>
          <w:szCs w:val="24"/>
          <w:u w:val="single"/>
        </w:rPr>
        <w:t>Vicarious Liability</w:t>
      </w:r>
      <w:r w:rsidRPr="006C59F2">
        <w:rPr>
          <w:rFonts w:ascii="Calibri Light" w:eastAsia="Calibri" w:hAnsi="Calibri Light" w:cs="Calibri Light"/>
          <w:sz w:val="24"/>
          <w:szCs w:val="24"/>
        </w:rPr>
        <w:t xml:space="preserve"> – refers to the responsibility placed upon one person for the failure of another with whom the first person has a special relationship, such as parent and child or employer and employee, to exercise such care as a reasonably prudent person would use under similar circumstances.</w:t>
      </w:r>
    </w:p>
    <w:p w14:paraId="53D3A526" w14:textId="1B885FF6" w:rsidR="006C59F2" w:rsidRDefault="006C59F2" w:rsidP="005345F3">
      <w:pPr>
        <w:spacing w:after="0"/>
        <w:rPr>
          <w:rFonts w:asciiTheme="majorHAnsi" w:hAnsiTheme="majorHAnsi" w:cstheme="majorHAnsi"/>
          <w:b/>
          <w:sz w:val="24"/>
        </w:rPr>
      </w:pPr>
    </w:p>
    <w:p w14:paraId="59D617E3" w14:textId="23C6266F" w:rsidR="006C59F2" w:rsidRDefault="007C766D" w:rsidP="005345F3">
      <w:pPr>
        <w:spacing w:after="0"/>
        <w:rPr>
          <w:rFonts w:asciiTheme="majorHAnsi" w:hAnsiTheme="majorHAnsi" w:cstheme="majorHAnsi"/>
          <w:b/>
          <w:sz w:val="24"/>
        </w:rPr>
      </w:pPr>
      <w:r>
        <w:rPr>
          <w:rFonts w:asciiTheme="majorHAnsi" w:hAnsiTheme="majorHAnsi" w:cstheme="majorHAnsi"/>
          <w:b/>
          <w:sz w:val="24"/>
        </w:rPr>
        <w:t>Unit 7 Stress, Health, and Awareness</w:t>
      </w:r>
    </w:p>
    <w:p w14:paraId="0D719A5A" w14:textId="77777777" w:rsidR="007C766D" w:rsidRPr="00283D62" w:rsidRDefault="007C766D" w:rsidP="007C766D">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Stress</w:t>
      </w:r>
      <w:r w:rsidRPr="00283D62">
        <w:rPr>
          <w:rFonts w:asciiTheme="majorHAnsi" w:hAnsiTheme="majorHAnsi" w:cstheme="majorHAnsi"/>
          <w:sz w:val="24"/>
          <w:szCs w:val="24"/>
        </w:rPr>
        <w:t xml:space="preserve"> – the body’s response to changes that create taxing demands.</w:t>
      </w:r>
    </w:p>
    <w:p w14:paraId="5A3B1907" w14:textId="77777777" w:rsidR="007C766D" w:rsidRPr="00283D62" w:rsidRDefault="007C766D" w:rsidP="007C766D">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Stressor</w:t>
      </w:r>
      <w:r w:rsidRPr="00283D62">
        <w:rPr>
          <w:rFonts w:asciiTheme="majorHAnsi" w:hAnsiTheme="majorHAnsi" w:cstheme="majorHAnsi"/>
          <w:sz w:val="24"/>
          <w:szCs w:val="24"/>
        </w:rPr>
        <w:t xml:space="preserve"> – a stimulus that causes stress.</w:t>
      </w:r>
    </w:p>
    <w:p w14:paraId="283C1370" w14:textId="77777777" w:rsidR="007C766D" w:rsidRPr="00283D62" w:rsidRDefault="007C766D" w:rsidP="007C766D">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Burn out</w:t>
      </w:r>
      <w:r w:rsidRPr="00283D62">
        <w:rPr>
          <w:rFonts w:asciiTheme="majorHAnsi" w:hAnsiTheme="majorHAnsi" w:cstheme="majorHAnsi"/>
          <w:sz w:val="24"/>
          <w:szCs w:val="24"/>
        </w:rPr>
        <w:t xml:space="preserve"> – exhaustion of physical or emotional strength or motivation usually as a result of prolonged stress or frustration.</w:t>
      </w:r>
    </w:p>
    <w:p w14:paraId="23C266C3" w14:textId="77777777" w:rsidR="007C766D" w:rsidRPr="00283D62" w:rsidRDefault="007C766D" w:rsidP="007C766D">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Eustress</w:t>
      </w:r>
      <w:r w:rsidRPr="00283D62">
        <w:rPr>
          <w:rFonts w:asciiTheme="majorHAnsi" w:hAnsiTheme="majorHAnsi" w:cstheme="majorHAnsi"/>
          <w:sz w:val="24"/>
          <w:szCs w:val="24"/>
        </w:rPr>
        <w:t xml:space="preserve"> – positive stress</w:t>
      </w:r>
      <w:r>
        <w:rPr>
          <w:rFonts w:asciiTheme="majorHAnsi" w:hAnsiTheme="majorHAnsi" w:cstheme="majorHAnsi"/>
          <w:sz w:val="24"/>
          <w:szCs w:val="24"/>
        </w:rPr>
        <w:t>.</w:t>
      </w:r>
    </w:p>
    <w:p w14:paraId="73ED0DB8" w14:textId="77777777" w:rsidR="007C766D" w:rsidRPr="00283D62" w:rsidRDefault="007C766D" w:rsidP="007C766D">
      <w:pPr>
        <w:spacing w:after="0" w:line="240" w:lineRule="auto"/>
        <w:rPr>
          <w:rFonts w:asciiTheme="majorHAnsi" w:hAnsiTheme="majorHAnsi" w:cstheme="majorHAnsi"/>
          <w:sz w:val="24"/>
          <w:szCs w:val="24"/>
        </w:rPr>
      </w:pPr>
      <w:r w:rsidRPr="00283D62">
        <w:rPr>
          <w:rFonts w:asciiTheme="majorHAnsi" w:hAnsiTheme="majorHAnsi" w:cstheme="majorHAnsi"/>
          <w:sz w:val="24"/>
          <w:szCs w:val="24"/>
          <w:u w:val="single"/>
        </w:rPr>
        <w:t>Distress</w:t>
      </w:r>
      <w:r w:rsidRPr="00283D62">
        <w:rPr>
          <w:rFonts w:asciiTheme="majorHAnsi" w:hAnsiTheme="majorHAnsi" w:cstheme="majorHAnsi"/>
          <w:sz w:val="24"/>
          <w:szCs w:val="24"/>
        </w:rPr>
        <w:t xml:space="preserve"> – negative stress</w:t>
      </w:r>
      <w:r>
        <w:rPr>
          <w:rFonts w:asciiTheme="majorHAnsi" w:hAnsiTheme="majorHAnsi" w:cstheme="majorHAnsi"/>
          <w:sz w:val="24"/>
          <w:szCs w:val="24"/>
        </w:rPr>
        <w:t>.</w:t>
      </w:r>
    </w:p>
    <w:p w14:paraId="03BD3A48" w14:textId="5556BC2C" w:rsidR="007C766D" w:rsidRDefault="007C766D" w:rsidP="005345F3">
      <w:pPr>
        <w:spacing w:after="0"/>
        <w:rPr>
          <w:rFonts w:asciiTheme="majorHAnsi" w:hAnsiTheme="majorHAnsi" w:cstheme="majorHAnsi"/>
          <w:b/>
          <w:sz w:val="24"/>
        </w:rPr>
      </w:pPr>
    </w:p>
    <w:p w14:paraId="7B7DD918" w14:textId="40A68289" w:rsidR="007C766D" w:rsidRDefault="007C766D" w:rsidP="005345F3">
      <w:pPr>
        <w:spacing w:after="0"/>
        <w:rPr>
          <w:rFonts w:asciiTheme="majorHAnsi" w:hAnsiTheme="majorHAnsi" w:cstheme="majorHAnsi"/>
          <w:b/>
          <w:sz w:val="24"/>
        </w:rPr>
      </w:pPr>
      <w:r>
        <w:rPr>
          <w:rFonts w:asciiTheme="majorHAnsi" w:hAnsiTheme="majorHAnsi" w:cstheme="majorHAnsi"/>
          <w:b/>
          <w:sz w:val="24"/>
        </w:rPr>
        <w:t>Unit 8 Ethics</w:t>
      </w:r>
    </w:p>
    <w:p w14:paraId="0A8F2519" w14:textId="4986C5C6" w:rsidR="007C766D" w:rsidRPr="007C766D" w:rsidRDefault="007C766D" w:rsidP="007C766D">
      <w:pPr>
        <w:widowControl w:val="0"/>
        <w:autoSpaceDE w:val="0"/>
        <w:autoSpaceDN w:val="0"/>
        <w:adjustRightInd w:val="0"/>
        <w:spacing w:after="0" w:line="240" w:lineRule="auto"/>
        <w:rPr>
          <w:rFonts w:ascii="Calibri Light" w:eastAsia="MS Mincho" w:hAnsi="Calibri Light" w:cs="Calibri Light"/>
          <w:sz w:val="24"/>
          <w:szCs w:val="24"/>
        </w:rPr>
      </w:pPr>
      <w:r w:rsidRPr="007C766D">
        <w:rPr>
          <w:rFonts w:ascii="Calibri Light" w:eastAsia="MS Mincho" w:hAnsi="Calibri Light" w:cs="Calibri Light"/>
          <w:sz w:val="24"/>
          <w:szCs w:val="24"/>
          <w:u w:val="single"/>
        </w:rPr>
        <w:t>Ethics</w:t>
      </w:r>
      <w:r w:rsidRPr="007C766D">
        <w:rPr>
          <w:rFonts w:ascii="Calibri Light" w:eastAsia="MS Mincho" w:hAnsi="Calibri Light" w:cs="Calibri Light"/>
          <w:sz w:val="24"/>
          <w:szCs w:val="24"/>
        </w:rPr>
        <w:t xml:space="preserve"> </w:t>
      </w:r>
      <w:r w:rsidR="00FB3EF1">
        <w:rPr>
          <w:rFonts w:ascii="Calibri Light" w:eastAsia="MS Mincho" w:hAnsi="Calibri Light" w:cs="Calibri Light"/>
          <w:sz w:val="24"/>
          <w:szCs w:val="24"/>
        </w:rPr>
        <w:t xml:space="preserve">– at </w:t>
      </w:r>
      <w:r w:rsidRPr="007C766D">
        <w:rPr>
          <w:rFonts w:ascii="Calibri Light" w:eastAsia="MS Mincho" w:hAnsi="Calibri Light" w:cs="Calibri Light"/>
          <w:sz w:val="24"/>
          <w:szCs w:val="24"/>
        </w:rPr>
        <w:t xml:space="preserve">its simplest is a </w:t>
      </w:r>
      <w:r w:rsidRPr="007C766D">
        <w:rPr>
          <w:rFonts w:ascii="Calibri Light" w:eastAsia="MS Mincho" w:hAnsi="Calibri Light" w:cs="Calibri Light"/>
          <w:noProof/>
          <w:sz w:val="24"/>
          <w:szCs w:val="24"/>
        </w:rPr>
        <w:t>philosophy</w:t>
      </w:r>
      <w:r w:rsidRPr="007C766D">
        <w:rPr>
          <w:rFonts w:ascii="Calibri Light" w:eastAsia="MS Mincho" w:hAnsi="Calibri Light" w:cs="Calibri Light"/>
          <w:sz w:val="24"/>
          <w:szCs w:val="24"/>
        </w:rPr>
        <w:t xml:space="preserve"> interested in the study of questioning what is right and what is wrong.  It is the basic building block with which the criminal justice system can ensure, to the best of its ability, that its public servants have a method of determining what is right and what is wrong.</w:t>
      </w:r>
    </w:p>
    <w:p w14:paraId="308EDD44" w14:textId="77777777" w:rsidR="007C766D" w:rsidRPr="007C766D" w:rsidRDefault="007C766D" w:rsidP="007C766D">
      <w:pPr>
        <w:widowControl w:val="0"/>
        <w:autoSpaceDE w:val="0"/>
        <w:autoSpaceDN w:val="0"/>
        <w:adjustRightInd w:val="0"/>
        <w:spacing w:after="0" w:line="240" w:lineRule="auto"/>
        <w:rPr>
          <w:rFonts w:ascii="Calibri Light" w:eastAsia="MS Mincho" w:hAnsi="Calibri Light" w:cs="Calibri Light"/>
          <w:sz w:val="24"/>
          <w:szCs w:val="24"/>
        </w:rPr>
      </w:pPr>
      <w:r w:rsidRPr="007C766D">
        <w:rPr>
          <w:rFonts w:ascii="Calibri Light" w:eastAsia="MS Mincho" w:hAnsi="Calibri Light" w:cs="Calibri Light"/>
          <w:sz w:val="24"/>
          <w:szCs w:val="24"/>
          <w:u w:val="single"/>
        </w:rPr>
        <w:t>Profession</w:t>
      </w:r>
      <w:r w:rsidRPr="007C766D">
        <w:rPr>
          <w:rFonts w:ascii="Calibri Light" w:eastAsia="MS Mincho" w:hAnsi="Calibri Light" w:cs="Calibri Light"/>
          <w:sz w:val="24"/>
          <w:szCs w:val="24"/>
        </w:rPr>
        <w:t xml:space="preserve"> – a disciplined group of individuals who adhere to ethical standards.  The group possesses special knowledge and skills derived from research, education, </w:t>
      </w:r>
      <w:r w:rsidRPr="007C766D">
        <w:rPr>
          <w:rFonts w:ascii="Calibri Light" w:eastAsia="MS Mincho" w:hAnsi="Calibri Light" w:cs="Calibri Light"/>
          <w:noProof/>
          <w:sz w:val="24"/>
          <w:szCs w:val="24"/>
        </w:rPr>
        <w:t>and</w:t>
      </w:r>
      <w:r w:rsidRPr="007C766D">
        <w:rPr>
          <w:rFonts w:ascii="Calibri Light" w:eastAsia="MS Mincho" w:hAnsi="Calibri Light" w:cs="Calibri Light"/>
          <w:sz w:val="24"/>
          <w:szCs w:val="24"/>
        </w:rPr>
        <w:t xml:space="preserve"> training being recognized by the public.</w:t>
      </w:r>
    </w:p>
    <w:p w14:paraId="73CB417B" w14:textId="77777777" w:rsidR="007C766D" w:rsidRPr="007C766D" w:rsidRDefault="007C766D" w:rsidP="007C766D">
      <w:pPr>
        <w:widowControl w:val="0"/>
        <w:autoSpaceDE w:val="0"/>
        <w:autoSpaceDN w:val="0"/>
        <w:adjustRightInd w:val="0"/>
        <w:spacing w:after="0" w:line="240" w:lineRule="auto"/>
        <w:rPr>
          <w:rFonts w:ascii="Calibri Light" w:eastAsia="MS Mincho" w:hAnsi="Calibri Light" w:cs="Calibri Light"/>
          <w:sz w:val="24"/>
          <w:szCs w:val="24"/>
        </w:rPr>
      </w:pPr>
      <w:r w:rsidRPr="007C766D">
        <w:rPr>
          <w:rFonts w:ascii="Calibri Light" w:eastAsia="MS Mincho" w:hAnsi="Calibri Light" w:cs="Calibri Light"/>
          <w:sz w:val="24"/>
          <w:szCs w:val="24"/>
          <w:u w:val="single"/>
        </w:rPr>
        <w:t>Professionalism</w:t>
      </w:r>
      <w:r w:rsidRPr="007C766D">
        <w:rPr>
          <w:rFonts w:ascii="Calibri Light" w:eastAsia="MS Mincho" w:hAnsi="Calibri Light" w:cs="Calibri Light"/>
          <w:sz w:val="24"/>
          <w:szCs w:val="24"/>
        </w:rPr>
        <w:t xml:space="preserve"> – The personally held beliefs about one’s own conduct as a professional.  Often linked to the upholding of principles, laws, ethics, </w:t>
      </w:r>
      <w:r w:rsidRPr="007C766D">
        <w:rPr>
          <w:rFonts w:ascii="Calibri Light" w:eastAsia="MS Mincho" w:hAnsi="Calibri Light" w:cs="Calibri Light"/>
          <w:noProof/>
          <w:sz w:val="24"/>
          <w:szCs w:val="24"/>
        </w:rPr>
        <w:t>and</w:t>
      </w:r>
      <w:r w:rsidRPr="007C766D">
        <w:rPr>
          <w:rFonts w:ascii="Calibri Light" w:eastAsia="MS Mincho" w:hAnsi="Calibri Light" w:cs="Calibri Light"/>
          <w:sz w:val="24"/>
          <w:szCs w:val="24"/>
        </w:rPr>
        <w:t xml:space="preserve"> conventions of a profession as a way of practice.</w:t>
      </w:r>
    </w:p>
    <w:p w14:paraId="579C0C56" w14:textId="77777777" w:rsidR="007C766D" w:rsidRPr="007C766D" w:rsidRDefault="007C766D" w:rsidP="007C766D">
      <w:pPr>
        <w:widowControl w:val="0"/>
        <w:autoSpaceDE w:val="0"/>
        <w:autoSpaceDN w:val="0"/>
        <w:adjustRightInd w:val="0"/>
        <w:spacing w:after="0" w:line="240" w:lineRule="auto"/>
        <w:rPr>
          <w:rFonts w:ascii="Calibri Light" w:eastAsia="MS Mincho" w:hAnsi="Calibri Light" w:cs="Calibri Light"/>
          <w:sz w:val="24"/>
          <w:szCs w:val="24"/>
        </w:rPr>
      </w:pPr>
      <w:r w:rsidRPr="007C766D">
        <w:rPr>
          <w:rFonts w:ascii="Calibri Light" w:eastAsia="MS Mincho" w:hAnsi="Calibri Light" w:cs="Calibri Light"/>
          <w:sz w:val="24"/>
          <w:szCs w:val="24"/>
          <w:u w:val="single"/>
        </w:rPr>
        <w:t>Moral principles</w:t>
      </w:r>
      <w:r w:rsidRPr="007C766D">
        <w:rPr>
          <w:rFonts w:ascii="Calibri Light" w:eastAsia="MS Mincho" w:hAnsi="Calibri Light" w:cs="Calibri Light"/>
          <w:sz w:val="24"/>
          <w:szCs w:val="24"/>
        </w:rPr>
        <w:t xml:space="preserve"> – The principles on which one’s judgments of right and wrong are based.</w:t>
      </w:r>
    </w:p>
    <w:p w14:paraId="4EEAA157" w14:textId="77777777" w:rsidR="007C766D" w:rsidRDefault="007C766D" w:rsidP="005345F3">
      <w:pPr>
        <w:spacing w:after="0"/>
        <w:rPr>
          <w:rFonts w:asciiTheme="majorHAnsi" w:hAnsiTheme="majorHAnsi" w:cstheme="majorHAnsi"/>
          <w:b/>
          <w:sz w:val="24"/>
        </w:rPr>
      </w:pPr>
    </w:p>
    <w:p w14:paraId="2E0D8988" w14:textId="2E7D2E44" w:rsidR="007C766D" w:rsidRDefault="007C766D" w:rsidP="005345F3">
      <w:pPr>
        <w:spacing w:after="0"/>
        <w:rPr>
          <w:rFonts w:asciiTheme="majorHAnsi" w:hAnsiTheme="majorHAnsi" w:cstheme="majorHAnsi"/>
          <w:b/>
          <w:sz w:val="24"/>
        </w:rPr>
      </w:pPr>
      <w:r>
        <w:rPr>
          <w:rFonts w:asciiTheme="majorHAnsi" w:hAnsiTheme="majorHAnsi" w:cstheme="majorHAnsi"/>
          <w:b/>
          <w:sz w:val="24"/>
        </w:rPr>
        <w:t>Unit 9 Cultural Diversity</w:t>
      </w:r>
    </w:p>
    <w:p w14:paraId="191C1E9D" w14:textId="77777777" w:rsidR="00B04DEF" w:rsidRPr="00B04DEF" w:rsidRDefault="00B04DEF" w:rsidP="00B04DEF">
      <w:pPr>
        <w:tabs>
          <w:tab w:val="left" w:pos="-720"/>
          <w:tab w:val="left" w:pos="0"/>
          <w:tab w:val="left" w:pos="3780"/>
        </w:tabs>
        <w:suppressAutoHyphens/>
        <w:rPr>
          <w:rFonts w:asciiTheme="majorHAnsi" w:hAnsiTheme="majorHAnsi" w:cstheme="majorHAnsi"/>
          <w:spacing w:val="-3"/>
          <w:sz w:val="24"/>
        </w:rPr>
      </w:pPr>
      <w:r w:rsidRPr="00B04DEF">
        <w:rPr>
          <w:rFonts w:asciiTheme="majorHAnsi" w:hAnsiTheme="majorHAnsi" w:cstheme="majorHAnsi"/>
          <w:spacing w:val="-3"/>
          <w:sz w:val="24"/>
          <w:u w:val="single"/>
        </w:rPr>
        <w:t>Diversity</w:t>
      </w:r>
      <w:r w:rsidRPr="00B04DEF">
        <w:rPr>
          <w:rFonts w:asciiTheme="majorHAnsi" w:hAnsiTheme="majorHAnsi" w:cstheme="majorHAnsi"/>
          <w:spacing w:val="-3"/>
          <w:sz w:val="24"/>
        </w:rPr>
        <w:t xml:space="preserve"> - The condition of having or being composed of differing elements: variety; </w:t>
      </w:r>
      <w:proofErr w:type="gramStart"/>
      <w:r w:rsidRPr="00B04DEF">
        <w:rPr>
          <w:rFonts w:asciiTheme="majorHAnsi" w:hAnsiTheme="majorHAnsi" w:cstheme="majorHAnsi"/>
          <w:spacing w:val="-3"/>
          <w:sz w:val="24"/>
        </w:rPr>
        <w:t>especially:</w:t>
      </w:r>
      <w:proofErr w:type="gramEnd"/>
      <w:r w:rsidRPr="00B04DEF">
        <w:rPr>
          <w:rFonts w:asciiTheme="majorHAnsi" w:hAnsiTheme="majorHAnsi" w:cstheme="majorHAnsi"/>
          <w:spacing w:val="-3"/>
          <w:sz w:val="24"/>
        </w:rPr>
        <w:t xml:space="preserve"> the inclusion of different types of people (such as people of different races or cultures) in a group or organization. </w:t>
      </w:r>
    </w:p>
    <w:p w14:paraId="66CF2BAC" w14:textId="77777777" w:rsidR="00B04DEF" w:rsidRPr="00B04DEF" w:rsidRDefault="00B04DEF" w:rsidP="00B04DEF">
      <w:pPr>
        <w:rPr>
          <w:rFonts w:asciiTheme="majorHAnsi" w:eastAsia="Calibri" w:hAnsiTheme="majorHAnsi" w:cstheme="majorHAnsi"/>
          <w:sz w:val="24"/>
        </w:rPr>
      </w:pPr>
      <w:r w:rsidRPr="00B04DEF">
        <w:rPr>
          <w:rFonts w:asciiTheme="majorHAnsi" w:eastAsia="Calibri" w:hAnsiTheme="majorHAnsi" w:cstheme="majorHAnsi"/>
          <w:sz w:val="24"/>
          <w:u w:val="single"/>
        </w:rPr>
        <w:lastRenderedPageBreak/>
        <w:t>Inclusion</w:t>
      </w:r>
      <w:r w:rsidRPr="00B04DEF">
        <w:rPr>
          <w:rFonts w:asciiTheme="majorHAnsi" w:eastAsia="Calibri" w:hAnsiTheme="majorHAnsi" w:cstheme="majorHAnsi"/>
          <w:sz w:val="24"/>
        </w:rPr>
        <w:t xml:space="preserve"> - A sense of belonging: feeling respected, valued for who you are; feeling a level of supportive energy and commitment from others so that you can do your best work. </w:t>
      </w:r>
    </w:p>
    <w:p w14:paraId="34CB5FFE" w14:textId="07E026D1" w:rsidR="00B04DEF" w:rsidRDefault="00FF268E" w:rsidP="00FF268E">
      <w:pPr>
        <w:tabs>
          <w:tab w:val="left" w:pos="-720"/>
          <w:tab w:val="left" w:pos="0"/>
          <w:tab w:val="left" w:pos="3780"/>
        </w:tabs>
        <w:suppressAutoHyphens/>
        <w:spacing w:after="0"/>
        <w:rPr>
          <w:rFonts w:asciiTheme="majorHAnsi" w:hAnsiTheme="majorHAnsi" w:cstheme="majorHAnsi"/>
          <w:b/>
          <w:spacing w:val="-3"/>
          <w:sz w:val="24"/>
        </w:rPr>
      </w:pPr>
      <w:r>
        <w:rPr>
          <w:rFonts w:asciiTheme="majorHAnsi" w:hAnsiTheme="majorHAnsi" w:cstheme="majorHAnsi"/>
          <w:b/>
          <w:spacing w:val="-3"/>
          <w:sz w:val="24"/>
        </w:rPr>
        <w:t xml:space="preserve">2120 </w:t>
      </w:r>
      <w:r w:rsidRPr="00FF268E">
        <w:rPr>
          <w:rFonts w:asciiTheme="majorHAnsi" w:hAnsiTheme="majorHAnsi" w:cstheme="majorHAnsi"/>
          <w:b/>
          <w:spacing w:val="-3"/>
          <w:sz w:val="24"/>
        </w:rPr>
        <w:t>Unit 10 Crisis Communications</w:t>
      </w:r>
    </w:p>
    <w:p w14:paraId="0679B864" w14:textId="7A7DC177" w:rsidR="00FF268E" w:rsidRPr="00FF268E" w:rsidRDefault="00FF268E" w:rsidP="00FF268E">
      <w:pPr>
        <w:spacing w:after="0"/>
        <w:ind w:right="3"/>
        <w:rPr>
          <w:rFonts w:asciiTheme="majorHAnsi" w:hAnsiTheme="majorHAnsi" w:cstheme="majorHAnsi"/>
          <w:b/>
          <w:iCs/>
          <w:sz w:val="24"/>
          <w:szCs w:val="24"/>
        </w:rPr>
      </w:pPr>
      <w:r w:rsidRPr="00FF268E">
        <w:rPr>
          <w:rFonts w:asciiTheme="majorHAnsi" w:hAnsiTheme="majorHAnsi" w:cstheme="majorHAnsi"/>
          <w:b/>
          <w:iCs/>
          <w:sz w:val="24"/>
          <w:szCs w:val="24"/>
        </w:rPr>
        <w:t>10.1 Mental Illness</w:t>
      </w:r>
    </w:p>
    <w:p w14:paraId="1CA24D25" w14:textId="3D3DC9F6" w:rsidR="00FF268E" w:rsidRPr="00D42090" w:rsidRDefault="00FF268E" w:rsidP="00FF268E">
      <w:pPr>
        <w:spacing w:after="0"/>
        <w:ind w:right="3"/>
        <w:rPr>
          <w:rFonts w:asciiTheme="majorHAnsi" w:hAnsiTheme="majorHAnsi" w:cstheme="majorHAnsi"/>
          <w:iCs/>
          <w:sz w:val="24"/>
          <w:szCs w:val="24"/>
        </w:rPr>
      </w:pPr>
      <w:r w:rsidRPr="00D42090">
        <w:rPr>
          <w:rFonts w:asciiTheme="majorHAnsi" w:hAnsiTheme="majorHAnsi" w:cstheme="majorHAnsi"/>
          <w:iCs/>
          <w:sz w:val="24"/>
          <w:szCs w:val="24"/>
          <w:u w:val="single"/>
        </w:rPr>
        <w:t>National Alliance on Mental Illness</w:t>
      </w:r>
      <w:r w:rsidRPr="00D42090">
        <w:rPr>
          <w:rFonts w:asciiTheme="majorHAnsi" w:hAnsiTheme="majorHAnsi" w:cstheme="majorHAnsi"/>
          <w:iCs/>
          <w:sz w:val="24"/>
          <w:szCs w:val="24"/>
        </w:rPr>
        <w:t xml:space="preserve"> (NAMI)</w:t>
      </w:r>
    </w:p>
    <w:p w14:paraId="1976542B" w14:textId="77777777" w:rsidR="00FF268E" w:rsidRPr="00D42090" w:rsidRDefault="00FF268E" w:rsidP="00FF268E">
      <w:pPr>
        <w:spacing w:after="0"/>
        <w:ind w:right="3"/>
        <w:rPr>
          <w:rFonts w:asciiTheme="majorHAnsi" w:hAnsiTheme="majorHAnsi" w:cstheme="majorHAnsi"/>
          <w:sz w:val="24"/>
          <w:szCs w:val="24"/>
        </w:rPr>
      </w:pPr>
      <w:r w:rsidRPr="00D42090">
        <w:rPr>
          <w:rFonts w:asciiTheme="majorHAnsi" w:hAnsiTheme="majorHAnsi" w:cstheme="majorHAnsi"/>
          <w:sz w:val="24"/>
          <w:szCs w:val="24"/>
          <w:u w:val="single"/>
        </w:rPr>
        <w:t>Major Depressive Disorder</w:t>
      </w:r>
      <w:r w:rsidRPr="00D42090">
        <w:rPr>
          <w:rFonts w:asciiTheme="majorHAnsi" w:hAnsiTheme="majorHAnsi" w:cstheme="majorHAnsi"/>
          <w:sz w:val="24"/>
          <w:szCs w:val="24"/>
        </w:rPr>
        <w:t xml:space="preserve"> (MDD)</w:t>
      </w:r>
    </w:p>
    <w:p w14:paraId="6B87B349" w14:textId="77777777" w:rsidR="00FF268E" w:rsidRPr="00D42090" w:rsidRDefault="00FF268E" w:rsidP="00FF268E">
      <w:pPr>
        <w:spacing w:after="0"/>
        <w:ind w:right="3"/>
        <w:rPr>
          <w:rFonts w:asciiTheme="majorHAnsi" w:hAnsiTheme="majorHAnsi" w:cstheme="majorHAnsi"/>
          <w:iCs/>
          <w:sz w:val="24"/>
          <w:szCs w:val="24"/>
        </w:rPr>
      </w:pPr>
      <w:r w:rsidRPr="00D42090">
        <w:rPr>
          <w:rFonts w:asciiTheme="majorHAnsi" w:hAnsiTheme="majorHAnsi" w:cstheme="majorHAnsi"/>
          <w:sz w:val="24"/>
          <w:szCs w:val="24"/>
          <w:u w:val="single"/>
        </w:rPr>
        <w:t>Traumatic Brain Injury</w:t>
      </w:r>
      <w:r w:rsidRPr="00D42090">
        <w:rPr>
          <w:rFonts w:asciiTheme="majorHAnsi" w:hAnsiTheme="majorHAnsi" w:cstheme="majorHAnsi"/>
          <w:sz w:val="24"/>
          <w:szCs w:val="24"/>
        </w:rPr>
        <w:t xml:space="preserve"> (TBI)</w:t>
      </w:r>
    </w:p>
    <w:p w14:paraId="64F629E6" w14:textId="77777777" w:rsidR="00FF268E" w:rsidRDefault="00FF268E" w:rsidP="00FF268E">
      <w:pPr>
        <w:tabs>
          <w:tab w:val="left" w:pos="-720"/>
          <w:tab w:val="left" w:pos="0"/>
          <w:tab w:val="left" w:pos="3780"/>
        </w:tabs>
        <w:suppressAutoHyphens/>
        <w:spacing w:after="0"/>
        <w:rPr>
          <w:rFonts w:asciiTheme="majorHAnsi" w:hAnsiTheme="majorHAnsi" w:cstheme="majorHAnsi"/>
          <w:b/>
          <w:spacing w:val="-3"/>
          <w:sz w:val="24"/>
        </w:rPr>
      </w:pPr>
    </w:p>
    <w:p w14:paraId="0C0E7F50" w14:textId="3A73B024" w:rsidR="00FF268E" w:rsidRDefault="00FF268E" w:rsidP="00FF268E">
      <w:pPr>
        <w:tabs>
          <w:tab w:val="left" w:pos="-720"/>
          <w:tab w:val="left" w:pos="0"/>
          <w:tab w:val="left" w:pos="3780"/>
        </w:tabs>
        <w:suppressAutoHyphens/>
        <w:spacing w:after="0"/>
        <w:rPr>
          <w:rFonts w:asciiTheme="majorHAnsi" w:hAnsiTheme="majorHAnsi" w:cstheme="majorHAnsi"/>
          <w:b/>
          <w:spacing w:val="-3"/>
          <w:sz w:val="24"/>
        </w:rPr>
      </w:pPr>
      <w:r>
        <w:rPr>
          <w:rFonts w:asciiTheme="majorHAnsi" w:hAnsiTheme="majorHAnsi" w:cstheme="majorHAnsi"/>
          <w:b/>
          <w:spacing w:val="-3"/>
          <w:sz w:val="24"/>
        </w:rPr>
        <w:t>10.2 Suicide</w:t>
      </w:r>
    </w:p>
    <w:p w14:paraId="37BC8967" w14:textId="77777777" w:rsidR="00FF268E" w:rsidRPr="00FF268E" w:rsidRDefault="00FF268E" w:rsidP="00FF268E">
      <w:pPr>
        <w:spacing w:after="0"/>
        <w:rPr>
          <w:rFonts w:ascii="Calibri Light" w:eastAsia="Calibri" w:hAnsi="Calibri Light" w:cs="Calibri Light"/>
          <w:sz w:val="24"/>
        </w:rPr>
      </w:pPr>
      <w:r w:rsidRPr="00FF268E">
        <w:rPr>
          <w:rFonts w:ascii="Calibri Light" w:eastAsia="Calibri" w:hAnsi="Calibri Light" w:cs="Calibri Light"/>
          <w:sz w:val="24"/>
          <w:u w:val="single"/>
        </w:rPr>
        <w:t>Suicide</w:t>
      </w:r>
      <w:r w:rsidRPr="00FF268E">
        <w:rPr>
          <w:rFonts w:ascii="Calibri Light" w:eastAsia="Calibri" w:hAnsi="Calibri Light" w:cs="Calibri Light"/>
          <w:sz w:val="24"/>
        </w:rPr>
        <w:t xml:space="preserve"> – The act or an instance of taking one’s own life voluntarily and intentionally.</w:t>
      </w:r>
    </w:p>
    <w:p w14:paraId="56EFF4EE" w14:textId="77777777" w:rsidR="00FF268E" w:rsidRPr="00FF268E" w:rsidRDefault="00FF268E" w:rsidP="00FF268E">
      <w:pPr>
        <w:spacing w:after="0"/>
        <w:rPr>
          <w:rFonts w:ascii="Calibri Light" w:eastAsia="Times New Roman" w:hAnsi="Calibri Light" w:cs="Calibri Light"/>
          <w:sz w:val="24"/>
          <w:szCs w:val="24"/>
        </w:rPr>
      </w:pPr>
      <w:r w:rsidRPr="00FF268E">
        <w:rPr>
          <w:rFonts w:ascii="Calibri Light" w:eastAsia="Times New Roman" w:hAnsi="Calibri Light" w:cs="Calibri Light"/>
          <w:sz w:val="24"/>
          <w:szCs w:val="24"/>
          <w:u w:val="single"/>
        </w:rPr>
        <w:t>Anorexia</w:t>
      </w:r>
      <w:r w:rsidRPr="00FF268E">
        <w:rPr>
          <w:rFonts w:ascii="Calibri Light" w:eastAsia="Times New Roman" w:hAnsi="Calibri Light" w:cs="Calibri Light"/>
          <w:sz w:val="24"/>
          <w:szCs w:val="24"/>
        </w:rPr>
        <w:t xml:space="preserve"> - An eating disorder in which people have an intense fear of gaining weight and can become dangerously thin. Signs of anorexia include less than normal weight, negative body image, and obsession with food.</w:t>
      </w:r>
    </w:p>
    <w:p w14:paraId="4E94375C" w14:textId="77777777" w:rsidR="00FF268E" w:rsidRPr="00FF268E" w:rsidRDefault="00FF268E" w:rsidP="00FF268E">
      <w:pPr>
        <w:spacing w:after="0"/>
        <w:rPr>
          <w:rFonts w:ascii="Calibri Light" w:eastAsia="Times New Roman" w:hAnsi="Calibri Light" w:cs="Calibri Light"/>
          <w:sz w:val="24"/>
          <w:szCs w:val="24"/>
        </w:rPr>
      </w:pPr>
      <w:r w:rsidRPr="00FF268E">
        <w:rPr>
          <w:rFonts w:ascii="Calibri Light" w:eastAsia="Times New Roman" w:hAnsi="Calibri Light" w:cs="Calibri Light"/>
          <w:sz w:val="24"/>
          <w:szCs w:val="24"/>
          <w:u w:val="single"/>
        </w:rPr>
        <w:t>Bulimia</w:t>
      </w:r>
      <w:r w:rsidRPr="00FF268E">
        <w:rPr>
          <w:rFonts w:ascii="Calibri Light" w:eastAsia="Times New Roman" w:hAnsi="Calibri Light" w:cs="Calibri Light"/>
          <w:sz w:val="24"/>
          <w:szCs w:val="24"/>
        </w:rPr>
        <w:t xml:space="preserve"> - A serious, potentially life-threatening eating disorder characterized by a cycle of bingeing and compensatory behaviors such as self-induced vomiting designed to undo or compensate for the effects of binge eating.</w:t>
      </w:r>
    </w:p>
    <w:p w14:paraId="271CA9A7" w14:textId="77777777" w:rsidR="00FF268E" w:rsidRPr="00FF268E" w:rsidRDefault="00FF268E" w:rsidP="00FF268E">
      <w:pPr>
        <w:spacing w:after="0"/>
        <w:rPr>
          <w:rFonts w:ascii="Calibri Light" w:eastAsia="Times New Roman" w:hAnsi="Calibri Light" w:cs="Calibri Light"/>
          <w:sz w:val="24"/>
          <w:szCs w:val="24"/>
        </w:rPr>
      </w:pPr>
    </w:p>
    <w:p w14:paraId="03391D8A" w14:textId="60A99573" w:rsidR="00FF268E" w:rsidRDefault="00443826" w:rsidP="00FF268E">
      <w:pPr>
        <w:tabs>
          <w:tab w:val="left" w:pos="-720"/>
          <w:tab w:val="left" w:pos="0"/>
          <w:tab w:val="left" w:pos="3780"/>
        </w:tabs>
        <w:suppressAutoHyphens/>
        <w:spacing w:after="0"/>
        <w:rPr>
          <w:rFonts w:asciiTheme="majorHAnsi" w:hAnsiTheme="majorHAnsi" w:cstheme="majorHAnsi"/>
          <w:b/>
          <w:spacing w:val="-3"/>
          <w:sz w:val="24"/>
        </w:rPr>
      </w:pPr>
      <w:r>
        <w:rPr>
          <w:rFonts w:asciiTheme="majorHAnsi" w:hAnsiTheme="majorHAnsi" w:cstheme="majorHAnsi"/>
          <w:b/>
          <w:spacing w:val="-3"/>
          <w:sz w:val="24"/>
        </w:rPr>
        <w:t>10.3 Family Violence</w:t>
      </w:r>
    </w:p>
    <w:p w14:paraId="3430E534" w14:textId="77777777" w:rsidR="00443826" w:rsidRPr="00443826" w:rsidRDefault="00443826" w:rsidP="00443826">
      <w:pPr>
        <w:contextualSpacing/>
        <w:rPr>
          <w:rFonts w:ascii="Calibri Light" w:eastAsia="Calibri" w:hAnsi="Calibri Light" w:cs="Calibri Light"/>
          <w:sz w:val="24"/>
        </w:rPr>
      </w:pPr>
      <w:r w:rsidRPr="00443826">
        <w:rPr>
          <w:rFonts w:ascii="Calibri Light" w:eastAsia="Calibri" w:hAnsi="Calibri Light" w:cs="Calibri Light"/>
          <w:sz w:val="24"/>
          <w:u w:val="single"/>
        </w:rPr>
        <w:t>Family Violence</w:t>
      </w:r>
      <w:r w:rsidRPr="00443826">
        <w:rPr>
          <w:rFonts w:ascii="Calibri Light" w:eastAsia="Calibri" w:hAnsi="Calibri Light" w:cs="Calibri Light"/>
          <w:sz w:val="24"/>
        </w:rPr>
        <w:t xml:space="preserve"> - Abuse as including a range of physical, sexual and emotional maltreatment by one family member against another; according to this definition, the term family includes a variety of relationships beyond those of blood or marriage.</w:t>
      </w:r>
    </w:p>
    <w:p w14:paraId="64D756FC" w14:textId="5A9FD7E9" w:rsidR="00443826" w:rsidRDefault="00443826" w:rsidP="00FF268E">
      <w:pPr>
        <w:tabs>
          <w:tab w:val="left" w:pos="-720"/>
          <w:tab w:val="left" w:pos="0"/>
          <w:tab w:val="left" w:pos="3780"/>
        </w:tabs>
        <w:suppressAutoHyphens/>
        <w:spacing w:after="0"/>
        <w:rPr>
          <w:rFonts w:asciiTheme="majorHAnsi" w:hAnsiTheme="majorHAnsi" w:cstheme="majorHAnsi"/>
          <w:b/>
          <w:spacing w:val="-3"/>
          <w:sz w:val="24"/>
        </w:rPr>
      </w:pPr>
    </w:p>
    <w:p w14:paraId="0CABDAA4" w14:textId="780F607C" w:rsidR="002C2EAA" w:rsidRPr="002C2EAA" w:rsidRDefault="002C2EAA" w:rsidP="002C2EAA">
      <w:pPr>
        <w:contextualSpacing/>
        <w:rPr>
          <w:rFonts w:ascii="Calibri Light" w:eastAsia="Calibri" w:hAnsi="Calibri Light" w:cs="Calibri Light"/>
          <w:b/>
          <w:sz w:val="24"/>
        </w:rPr>
      </w:pPr>
      <w:r w:rsidRPr="002C2EAA">
        <w:rPr>
          <w:rFonts w:ascii="Calibri Light" w:eastAsia="Calibri" w:hAnsi="Calibri Light" w:cs="Calibri Light"/>
          <w:b/>
          <w:sz w:val="24"/>
        </w:rPr>
        <w:t>10.4 Stalking</w:t>
      </w:r>
    </w:p>
    <w:p w14:paraId="268435EF" w14:textId="367048F6" w:rsidR="002C2EAA" w:rsidRPr="002C2EAA" w:rsidRDefault="002C2EAA" w:rsidP="002C2EAA">
      <w:pPr>
        <w:contextualSpacing/>
        <w:rPr>
          <w:rFonts w:ascii="Calibri Light" w:eastAsia="Calibri" w:hAnsi="Calibri Light" w:cs="Calibri Light"/>
          <w:sz w:val="24"/>
        </w:rPr>
      </w:pPr>
      <w:r w:rsidRPr="002C2EAA">
        <w:rPr>
          <w:rFonts w:ascii="Calibri Light" w:eastAsia="Calibri" w:hAnsi="Calibri Light" w:cs="Calibri Light"/>
          <w:sz w:val="24"/>
          <w:u w:val="single"/>
        </w:rPr>
        <w:t>Stalking</w:t>
      </w:r>
      <w:r w:rsidRPr="002C2EAA">
        <w:rPr>
          <w:rFonts w:ascii="Calibri Light" w:eastAsia="Calibri" w:hAnsi="Calibri Light" w:cs="Calibri Light"/>
          <w:sz w:val="24"/>
        </w:rPr>
        <w:t xml:space="preserve"> - A pattern of behavior that makes you feel afraid, nervous, harassed, or in danger. It is when someone repeatedly contacts you, follows you, sends you things, talks to you when you don’t want them to, or threatens you.</w:t>
      </w:r>
    </w:p>
    <w:p w14:paraId="3915DA81" w14:textId="77777777" w:rsidR="002C2EAA" w:rsidRPr="002C2EAA" w:rsidRDefault="002C2EAA" w:rsidP="002C2EAA">
      <w:pPr>
        <w:contextualSpacing/>
        <w:rPr>
          <w:rFonts w:ascii="Calibri Light" w:eastAsia="Calibri" w:hAnsi="Calibri Light" w:cs="Calibri Light"/>
          <w:sz w:val="24"/>
        </w:rPr>
      </w:pPr>
      <w:r w:rsidRPr="002C2EAA">
        <w:rPr>
          <w:rFonts w:ascii="Calibri Light" w:eastAsia="Calibri" w:hAnsi="Calibri Light" w:cs="Calibri Light"/>
          <w:sz w:val="24"/>
          <w:u w:val="single"/>
        </w:rPr>
        <w:t>Cyberstalking</w:t>
      </w:r>
      <w:r w:rsidRPr="002C2EAA">
        <w:rPr>
          <w:rFonts w:ascii="Calibri Light" w:eastAsia="Calibri" w:hAnsi="Calibri Light" w:cs="Calibri Light"/>
          <w:sz w:val="24"/>
        </w:rPr>
        <w:t xml:space="preserve"> - Refers to the use of the Internet, e-mail, or other telecommunication technologies to harass or stalk another person. </w:t>
      </w:r>
    </w:p>
    <w:p w14:paraId="412AEAF3" w14:textId="00F566CB" w:rsidR="002C2EAA" w:rsidRDefault="002C2EAA" w:rsidP="00FF268E">
      <w:pPr>
        <w:tabs>
          <w:tab w:val="left" w:pos="-720"/>
          <w:tab w:val="left" w:pos="0"/>
          <w:tab w:val="left" w:pos="3780"/>
        </w:tabs>
        <w:suppressAutoHyphens/>
        <w:spacing w:after="0"/>
        <w:rPr>
          <w:rFonts w:asciiTheme="majorHAnsi" w:hAnsiTheme="majorHAnsi" w:cstheme="majorHAnsi"/>
          <w:b/>
          <w:spacing w:val="-3"/>
          <w:sz w:val="24"/>
        </w:rPr>
      </w:pPr>
    </w:p>
    <w:p w14:paraId="61752308" w14:textId="3E5BF895" w:rsidR="002C2EAA" w:rsidRPr="00FF268E" w:rsidRDefault="002C2EAA" w:rsidP="00FF268E">
      <w:pPr>
        <w:tabs>
          <w:tab w:val="left" w:pos="-720"/>
          <w:tab w:val="left" w:pos="0"/>
          <w:tab w:val="left" w:pos="3780"/>
        </w:tabs>
        <w:suppressAutoHyphens/>
        <w:spacing w:after="0"/>
        <w:rPr>
          <w:rFonts w:asciiTheme="majorHAnsi" w:hAnsiTheme="majorHAnsi" w:cstheme="majorHAnsi"/>
          <w:b/>
          <w:spacing w:val="-3"/>
          <w:sz w:val="24"/>
        </w:rPr>
      </w:pPr>
      <w:r>
        <w:rPr>
          <w:rFonts w:asciiTheme="majorHAnsi" w:hAnsiTheme="majorHAnsi" w:cstheme="majorHAnsi"/>
          <w:b/>
          <w:spacing w:val="-3"/>
          <w:sz w:val="24"/>
        </w:rPr>
        <w:t xml:space="preserve">10.5 </w:t>
      </w:r>
      <w:r w:rsidR="00C133FB">
        <w:rPr>
          <w:rFonts w:asciiTheme="majorHAnsi" w:hAnsiTheme="majorHAnsi" w:cstheme="majorHAnsi"/>
          <w:b/>
          <w:spacing w:val="-3"/>
          <w:sz w:val="24"/>
        </w:rPr>
        <w:t>Sexual Assault</w:t>
      </w:r>
    </w:p>
    <w:p w14:paraId="3671CC30" w14:textId="194FCFD1" w:rsidR="00C133FB" w:rsidRPr="00C133FB" w:rsidRDefault="00C133FB" w:rsidP="00C133FB">
      <w:pPr>
        <w:spacing w:after="0"/>
        <w:rPr>
          <w:rFonts w:ascii="Calibri Light" w:eastAsia="Calibri" w:hAnsi="Calibri Light" w:cs="Calibri Light"/>
          <w:sz w:val="24"/>
          <w:szCs w:val="24"/>
        </w:rPr>
      </w:pPr>
      <w:r w:rsidRPr="00C133FB">
        <w:rPr>
          <w:rFonts w:ascii="Calibri Light" w:eastAsia="Calibri" w:hAnsi="Calibri Light" w:cs="Calibri Light"/>
          <w:sz w:val="24"/>
          <w:szCs w:val="24"/>
          <w:u w:val="single"/>
        </w:rPr>
        <w:t>Sexual Assault</w:t>
      </w:r>
      <w:r w:rsidRPr="00C133FB">
        <w:rPr>
          <w:rFonts w:ascii="Calibri Light" w:eastAsia="Calibri" w:hAnsi="Calibri Light" w:cs="Calibri Light"/>
          <w:sz w:val="24"/>
          <w:szCs w:val="24"/>
        </w:rPr>
        <w:t xml:space="preserve"> </w:t>
      </w:r>
      <w:r w:rsidR="00BF548E">
        <w:rPr>
          <w:rFonts w:ascii="Calibri Light" w:eastAsia="Calibri" w:hAnsi="Calibri Light" w:cs="Calibri Light"/>
          <w:sz w:val="24"/>
          <w:szCs w:val="24"/>
        </w:rPr>
        <w:t>–</w:t>
      </w:r>
      <w:r w:rsidRPr="00C133FB">
        <w:rPr>
          <w:rFonts w:ascii="Calibri Light" w:eastAsia="Calibri" w:hAnsi="Calibri Light" w:cs="Calibri Light"/>
          <w:sz w:val="24"/>
          <w:szCs w:val="24"/>
        </w:rPr>
        <w:t xml:space="preserve"> </w:t>
      </w:r>
      <w:r w:rsidR="00BF548E">
        <w:rPr>
          <w:rFonts w:ascii="Calibri Light" w:eastAsia="Calibri" w:hAnsi="Calibri Light" w:cs="Calibri Light"/>
          <w:sz w:val="24"/>
          <w:szCs w:val="24"/>
        </w:rPr>
        <w:t xml:space="preserve">See Tx PC 22.011 - </w:t>
      </w:r>
      <w:r w:rsidR="009075D2">
        <w:rPr>
          <w:rFonts w:ascii="Calibri Light" w:eastAsia="Calibri" w:hAnsi="Calibri Light" w:cs="Calibri Light"/>
          <w:sz w:val="24"/>
          <w:szCs w:val="24"/>
        </w:rPr>
        <w:t>S</w:t>
      </w:r>
      <w:r w:rsidR="00502B5B" w:rsidRPr="00C133FB">
        <w:rPr>
          <w:rFonts w:ascii="Calibri Light" w:eastAsia="Calibri" w:hAnsi="Calibri Light" w:cs="Calibri Light"/>
          <w:sz w:val="24"/>
          <w:szCs w:val="24"/>
        </w:rPr>
        <w:t xml:space="preserve">exual penetration </w:t>
      </w:r>
      <w:r w:rsidR="00502B5B">
        <w:rPr>
          <w:rFonts w:ascii="Calibri Light" w:eastAsia="Calibri" w:hAnsi="Calibri Light" w:cs="Calibri Light"/>
          <w:sz w:val="24"/>
          <w:szCs w:val="24"/>
        </w:rPr>
        <w:t>of</w:t>
      </w:r>
      <w:r w:rsidRPr="00C133FB">
        <w:rPr>
          <w:rFonts w:ascii="Calibri Light" w:eastAsia="Calibri" w:hAnsi="Calibri Light" w:cs="Calibri Light"/>
          <w:sz w:val="24"/>
          <w:szCs w:val="24"/>
        </w:rPr>
        <w:t xml:space="preserve"> a person without consent or is inflicted upon a person who is</w:t>
      </w:r>
      <w:r w:rsidR="00502B5B">
        <w:rPr>
          <w:rFonts w:ascii="Calibri Light" w:eastAsia="Calibri" w:hAnsi="Calibri Light" w:cs="Calibri Light"/>
          <w:sz w:val="24"/>
          <w:szCs w:val="24"/>
        </w:rPr>
        <w:t xml:space="preserve"> unaware or</w:t>
      </w:r>
      <w:r w:rsidRPr="00C133FB">
        <w:rPr>
          <w:rFonts w:ascii="Calibri Light" w:eastAsia="Calibri" w:hAnsi="Calibri Light" w:cs="Calibri Light"/>
          <w:sz w:val="24"/>
          <w:szCs w:val="24"/>
        </w:rPr>
        <w:t xml:space="preserve"> incapable of giving consent (because of age </w:t>
      </w:r>
      <w:r w:rsidR="00502B5B">
        <w:rPr>
          <w:rFonts w:ascii="Calibri Light" w:eastAsia="Calibri" w:hAnsi="Calibri Light" w:cs="Calibri Light"/>
          <w:sz w:val="24"/>
          <w:szCs w:val="24"/>
        </w:rPr>
        <w:t xml:space="preserve">– under 17 </w:t>
      </w:r>
      <w:proofErr w:type="spellStart"/>
      <w:r w:rsidR="00502B5B">
        <w:rPr>
          <w:rFonts w:ascii="Calibri Light" w:eastAsia="Calibri" w:hAnsi="Calibri Light" w:cs="Calibri Light"/>
          <w:sz w:val="24"/>
          <w:szCs w:val="24"/>
        </w:rPr>
        <w:t>yoa</w:t>
      </w:r>
      <w:proofErr w:type="spellEnd"/>
      <w:r w:rsidR="00502B5B">
        <w:rPr>
          <w:rFonts w:ascii="Calibri Light" w:eastAsia="Calibri" w:hAnsi="Calibri Light" w:cs="Calibri Light"/>
          <w:sz w:val="24"/>
          <w:szCs w:val="24"/>
        </w:rPr>
        <w:t xml:space="preserve"> - </w:t>
      </w:r>
      <w:r w:rsidRPr="00C133FB">
        <w:rPr>
          <w:rFonts w:ascii="Calibri Light" w:eastAsia="Calibri" w:hAnsi="Calibri Light" w:cs="Calibri Light"/>
          <w:sz w:val="24"/>
          <w:szCs w:val="24"/>
        </w:rPr>
        <w:t xml:space="preserve">or physical or mental incapacity) </w:t>
      </w:r>
      <w:r w:rsidR="000B1966">
        <w:rPr>
          <w:rFonts w:ascii="Calibri Light" w:eastAsia="Calibri" w:hAnsi="Calibri Light" w:cs="Calibri Light"/>
          <w:sz w:val="24"/>
          <w:szCs w:val="24"/>
        </w:rPr>
        <w:t xml:space="preserve"> or because of threats of physical harm against the person or another person, </w:t>
      </w:r>
      <w:r w:rsidRPr="00C133FB">
        <w:rPr>
          <w:rFonts w:ascii="Calibri Light" w:eastAsia="Calibri" w:hAnsi="Calibri Light" w:cs="Calibri Light"/>
          <w:sz w:val="24"/>
          <w:szCs w:val="24"/>
        </w:rPr>
        <w:t>or who places the assailant (such as a doctor) in a position of trust or authority.</w:t>
      </w:r>
    </w:p>
    <w:p w14:paraId="46B3251B" w14:textId="14BBA0D6" w:rsidR="00C133FB" w:rsidRPr="00C133FB" w:rsidRDefault="00C133FB" w:rsidP="00C133FB">
      <w:pPr>
        <w:spacing w:after="0"/>
        <w:rPr>
          <w:rFonts w:ascii="Calibri Light" w:eastAsia="Calibri" w:hAnsi="Calibri Light" w:cs="Calibri Light"/>
          <w:sz w:val="24"/>
          <w:szCs w:val="24"/>
        </w:rPr>
      </w:pPr>
      <w:r w:rsidRPr="00C133FB">
        <w:rPr>
          <w:rFonts w:ascii="Calibri Light" w:eastAsia="Calibri" w:hAnsi="Calibri Light" w:cs="Calibri Light"/>
          <w:sz w:val="24"/>
          <w:szCs w:val="24"/>
          <w:u w:val="single"/>
        </w:rPr>
        <w:t>Aggravated Sexual Assault</w:t>
      </w:r>
      <w:r w:rsidRPr="00C133FB">
        <w:rPr>
          <w:rFonts w:ascii="Calibri Light" w:eastAsia="Calibri" w:hAnsi="Calibri Light" w:cs="Calibri Light"/>
          <w:sz w:val="24"/>
          <w:szCs w:val="24"/>
        </w:rPr>
        <w:t xml:space="preserve"> </w:t>
      </w:r>
      <w:r w:rsidR="00BF548E">
        <w:rPr>
          <w:rFonts w:ascii="Calibri Light" w:eastAsia="Calibri" w:hAnsi="Calibri Light" w:cs="Calibri Light"/>
          <w:sz w:val="24"/>
          <w:szCs w:val="24"/>
        </w:rPr>
        <w:t>–</w:t>
      </w:r>
      <w:r w:rsidRPr="00C133FB">
        <w:rPr>
          <w:rFonts w:ascii="Calibri Light" w:eastAsia="Calibri" w:hAnsi="Calibri Light" w:cs="Calibri Light"/>
          <w:sz w:val="24"/>
          <w:szCs w:val="24"/>
        </w:rPr>
        <w:t xml:space="preserve"> </w:t>
      </w:r>
      <w:r w:rsidR="00BF548E">
        <w:rPr>
          <w:rFonts w:ascii="Calibri Light" w:eastAsia="Calibri" w:hAnsi="Calibri Light" w:cs="Calibri Light"/>
          <w:sz w:val="24"/>
          <w:szCs w:val="24"/>
        </w:rPr>
        <w:t xml:space="preserve">See Tx PC 22.021 - </w:t>
      </w:r>
      <w:r w:rsidRPr="00C133FB">
        <w:rPr>
          <w:rFonts w:ascii="Calibri Light" w:eastAsia="Calibri" w:hAnsi="Calibri Light" w:cs="Calibri Light"/>
          <w:sz w:val="24"/>
          <w:szCs w:val="24"/>
        </w:rPr>
        <w:t>Sexual penetration o</w:t>
      </w:r>
      <w:r w:rsidR="009075D2">
        <w:rPr>
          <w:rFonts w:ascii="Calibri Light" w:eastAsia="Calibri" w:hAnsi="Calibri Light" w:cs="Calibri Light"/>
          <w:sz w:val="24"/>
          <w:szCs w:val="24"/>
        </w:rPr>
        <w:t>f</w:t>
      </w:r>
      <w:r w:rsidRPr="00C133FB">
        <w:rPr>
          <w:rFonts w:ascii="Calibri Light" w:eastAsia="Calibri" w:hAnsi="Calibri Light" w:cs="Calibri Light"/>
          <w:sz w:val="24"/>
          <w:szCs w:val="24"/>
        </w:rPr>
        <w:t xml:space="preserve"> another, against the person’s will and without the person’s consent</w:t>
      </w:r>
      <w:r w:rsidR="00BF548E">
        <w:rPr>
          <w:rFonts w:ascii="Calibri Light" w:eastAsia="Calibri" w:hAnsi="Calibri Light" w:cs="Calibri Light"/>
          <w:sz w:val="24"/>
          <w:szCs w:val="24"/>
        </w:rPr>
        <w:t xml:space="preserve"> and aggravated by use or exhibition of a deadly weapon, more than on perpetrator, victim under 14 </w:t>
      </w:r>
      <w:proofErr w:type="spellStart"/>
      <w:r w:rsidR="00BF548E">
        <w:rPr>
          <w:rFonts w:ascii="Calibri Light" w:eastAsia="Calibri" w:hAnsi="Calibri Light" w:cs="Calibri Light"/>
          <w:sz w:val="24"/>
          <w:szCs w:val="24"/>
        </w:rPr>
        <w:t>yoa</w:t>
      </w:r>
      <w:proofErr w:type="spellEnd"/>
      <w:r w:rsidR="00BF548E">
        <w:rPr>
          <w:rFonts w:ascii="Calibri Light" w:eastAsia="Calibri" w:hAnsi="Calibri Light" w:cs="Calibri Light"/>
          <w:sz w:val="24"/>
          <w:szCs w:val="24"/>
        </w:rPr>
        <w:t>, infliction of serious bodily injury or attempts to cause death of the victim, or threats that put victim in fear of others becoming victim of an offense of trafficking (see PC 20A.02)</w:t>
      </w:r>
      <w:r w:rsidRPr="00C133FB">
        <w:rPr>
          <w:rFonts w:ascii="Calibri Light" w:eastAsia="Calibri" w:hAnsi="Calibri Light" w:cs="Calibri Light"/>
          <w:sz w:val="24"/>
          <w:szCs w:val="24"/>
        </w:rPr>
        <w:t xml:space="preserve">. </w:t>
      </w:r>
    </w:p>
    <w:p w14:paraId="16F3649A" w14:textId="77777777" w:rsidR="000B1966" w:rsidRDefault="000B1966" w:rsidP="005345F3">
      <w:pPr>
        <w:spacing w:after="0"/>
        <w:rPr>
          <w:rFonts w:asciiTheme="majorHAnsi" w:hAnsiTheme="majorHAnsi" w:cstheme="majorHAnsi"/>
          <w:b/>
          <w:sz w:val="24"/>
        </w:rPr>
      </w:pPr>
    </w:p>
    <w:p w14:paraId="1364B262" w14:textId="0BCB727A" w:rsidR="00B04DEF" w:rsidRDefault="00BA74C2" w:rsidP="005345F3">
      <w:pPr>
        <w:spacing w:after="0"/>
        <w:rPr>
          <w:rFonts w:asciiTheme="majorHAnsi" w:hAnsiTheme="majorHAnsi" w:cstheme="majorHAnsi"/>
          <w:b/>
          <w:sz w:val="24"/>
        </w:rPr>
      </w:pPr>
      <w:r>
        <w:rPr>
          <w:rFonts w:asciiTheme="majorHAnsi" w:hAnsiTheme="majorHAnsi" w:cstheme="majorHAnsi"/>
          <w:b/>
          <w:sz w:val="24"/>
        </w:rPr>
        <w:lastRenderedPageBreak/>
        <w:t>Unit 10.6 Human Trafficking</w:t>
      </w:r>
    </w:p>
    <w:p w14:paraId="5CD664CD" w14:textId="37C06CE0" w:rsidR="00BA74C2" w:rsidRPr="00BA74C2" w:rsidRDefault="00BA74C2" w:rsidP="00BA74C2">
      <w:pPr>
        <w:spacing w:after="0" w:line="240" w:lineRule="auto"/>
        <w:rPr>
          <w:rFonts w:ascii="Calibri Light" w:eastAsia="Calibri" w:hAnsi="Calibri Light" w:cs="Calibri Light"/>
          <w:b/>
          <w:sz w:val="24"/>
          <w:szCs w:val="24"/>
        </w:rPr>
      </w:pPr>
      <w:r w:rsidRPr="00BA74C2">
        <w:rPr>
          <w:rFonts w:ascii="Calibri Light" w:eastAsia="Calibri" w:hAnsi="Calibri Light" w:cs="Calibri Light"/>
          <w:color w:val="000000"/>
          <w:sz w:val="24"/>
          <w:szCs w:val="24"/>
          <w:u w:val="single"/>
          <w:shd w:val="clear" w:color="auto" w:fill="FFFFFF"/>
        </w:rPr>
        <w:t>Human trafficking</w:t>
      </w:r>
      <w:r w:rsidRPr="00BA74C2">
        <w:rPr>
          <w:rFonts w:ascii="Calibri Light" w:eastAsia="Calibri" w:hAnsi="Calibri Light" w:cs="Calibri Light"/>
          <w:color w:val="000000"/>
          <w:sz w:val="24"/>
          <w:szCs w:val="24"/>
          <w:shd w:val="clear" w:color="auto" w:fill="FFFFFF"/>
        </w:rPr>
        <w:t xml:space="preserve"> </w:t>
      </w:r>
      <w:r w:rsidR="00BF548E">
        <w:rPr>
          <w:rFonts w:ascii="Calibri Light" w:eastAsia="Calibri" w:hAnsi="Calibri Light" w:cs="Calibri Light"/>
          <w:color w:val="000000"/>
          <w:sz w:val="24"/>
          <w:szCs w:val="24"/>
          <w:shd w:val="clear" w:color="auto" w:fill="FFFFFF"/>
        </w:rPr>
        <w:t>– See Tx PC 20A.02 - I</w:t>
      </w:r>
      <w:r w:rsidRPr="00BA74C2">
        <w:rPr>
          <w:rFonts w:ascii="Calibri Light" w:eastAsia="Calibri" w:hAnsi="Calibri Light" w:cs="Calibri Light"/>
          <w:color w:val="000000"/>
          <w:sz w:val="24"/>
          <w:szCs w:val="24"/>
          <w:shd w:val="clear" w:color="auto" w:fill="FFFFFF"/>
        </w:rPr>
        <w:t>nvolves the use of force, fraud, or coercion to obtain some type of labor or commercial sex act. Traffickers use force, fraud, or coercion to lure their victims and force them into labor or commercial sexual exploitation.</w:t>
      </w:r>
    </w:p>
    <w:p w14:paraId="339E5958" w14:textId="7E1C2925" w:rsidR="00BA74C2" w:rsidRDefault="00BA74C2" w:rsidP="005345F3">
      <w:pPr>
        <w:spacing w:after="0"/>
        <w:rPr>
          <w:rFonts w:asciiTheme="majorHAnsi" w:hAnsiTheme="majorHAnsi" w:cstheme="majorHAnsi"/>
          <w:b/>
          <w:sz w:val="24"/>
        </w:rPr>
      </w:pPr>
    </w:p>
    <w:p w14:paraId="2AE0C260" w14:textId="2192BFA3" w:rsidR="00E4671F" w:rsidRPr="00E4671F" w:rsidRDefault="00E4671F" w:rsidP="00E4671F">
      <w:pPr>
        <w:spacing w:after="0"/>
        <w:rPr>
          <w:rFonts w:asciiTheme="majorHAnsi" w:hAnsiTheme="majorHAnsi" w:cstheme="majorHAnsi"/>
          <w:b/>
          <w:sz w:val="24"/>
        </w:rPr>
      </w:pPr>
      <w:r w:rsidRPr="00E4671F">
        <w:rPr>
          <w:rFonts w:asciiTheme="majorHAnsi" w:hAnsiTheme="majorHAnsi" w:cstheme="majorHAnsi"/>
          <w:b/>
          <w:sz w:val="24"/>
        </w:rPr>
        <w:t>Unit 10.7 Hostage Barricaded</w:t>
      </w:r>
    </w:p>
    <w:p w14:paraId="18C26639" w14:textId="74D85924" w:rsidR="00E4671F" w:rsidRPr="002D24C4" w:rsidRDefault="00E4671F" w:rsidP="00E4671F">
      <w:pPr>
        <w:spacing w:after="0"/>
        <w:rPr>
          <w:rFonts w:asciiTheme="majorHAnsi" w:hAnsiTheme="majorHAnsi" w:cstheme="majorHAnsi"/>
          <w:sz w:val="24"/>
        </w:rPr>
      </w:pPr>
      <w:r w:rsidRPr="002D24C4">
        <w:rPr>
          <w:rFonts w:asciiTheme="majorHAnsi" w:hAnsiTheme="majorHAnsi" w:cstheme="majorHAnsi"/>
          <w:sz w:val="24"/>
          <w:u w:val="single"/>
        </w:rPr>
        <w:t>Hostage</w:t>
      </w:r>
      <w:r w:rsidRPr="002D24C4">
        <w:rPr>
          <w:rFonts w:asciiTheme="majorHAnsi" w:hAnsiTheme="majorHAnsi" w:cstheme="majorHAnsi"/>
          <w:sz w:val="24"/>
        </w:rPr>
        <w:t xml:space="preserve"> - a person held by one party in a conflict as a pledge pending the fulfillment of an agreement; a person taken by force to secure the taker's demands; one that is involuntarily controlled by an outside influence.</w:t>
      </w:r>
    </w:p>
    <w:p w14:paraId="19637D16" w14:textId="59CBF81A" w:rsidR="00E4671F" w:rsidRDefault="00E4671F" w:rsidP="005345F3">
      <w:pPr>
        <w:spacing w:after="0"/>
        <w:rPr>
          <w:rFonts w:asciiTheme="majorHAnsi" w:hAnsiTheme="majorHAnsi" w:cstheme="majorHAnsi"/>
          <w:b/>
          <w:sz w:val="24"/>
        </w:rPr>
      </w:pPr>
    </w:p>
    <w:p w14:paraId="00F9F064" w14:textId="74493945" w:rsidR="00FF0926" w:rsidRDefault="00FF0926" w:rsidP="005345F3">
      <w:pPr>
        <w:spacing w:after="0"/>
        <w:rPr>
          <w:rFonts w:asciiTheme="majorHAnsi" w:hAnsiTheme="majorHAnsi" w:cstheme="majorHAnsi"/>
          <w:b/>
          <w:sz w:val="24"/>
        </w:rPr>
      </w:pPr>
      <w:r>
        <w:rPr>
          <w:rFonts w:asciiTheme="majorHAnsi" w:hAnsiTheme="majorHAnsi" w:cstheme="majorHAnsi"/>
          <w:b/>
          <w:sz w:val="24"/>
        </w:rPr>
        <w:t>Unit 10.8 Explosives and Suspicious Packages</w:t>
      </w:r>
    </w:p>
    <w:p w14:paraId="4917D28A" w14:textId="77777777" w:rsidR="00FF0926" w:rsidRPr="00EA75E8" w:rsidRDefault="00FF0926" w:rsidP="00FF0926">
      <w:pPr>
        <w:spacing w:after="0"/>
        <w:rPr>
          <w:rFonts w:asciiTheme="majorHAnsi" w:hAnsiTheme="majorHAnsi" w:cstheme="majorHAnsi"/>
          <w:i/>
          <w:color w:val="0563C1" w:themeColor="hyperlink"/>
          <w:sz w:val="24"/>
          <w:szCs w:val="24"/>
          <w:u w:val="single"/>
        </w:rPr>
      </w:pPr>
      <w:r w:rsidRPr="00D22733">
        <w:rPr>
          <w:rFonts w:asciiTheme="majorHAnsi" w:hAnsiTheme="majorHAnsi" w:cstheme="majorHAnsi"/>
          <w:noProof/>
          <w:sz w:val="24"/>
          <w:szCs w:val="24"/>
          <w:u w:val="single"/>
        </w:rPr>
        <w:t>Weapons</w:t>
      </w:r>
      <w:r w:rsidRPr="00D22733">
        <w:rPr>
          <w:rFonts w:asciiTheme="majorHAnsi" w:hAnsiTheme="majorHAnsi" w:cstheme="majorHAnsi"/>
          <w:sz w:val="24"/>
          <w:szCs w:val="24"/>
          <w:u w:val="single"/>
        </w:rPr>
        <w:t xml:space="preserve"> of Mass Destruction (WMD)</w:t>
      </w:r>
      <w:r w:rsidRPr="00D2546B">
        <w:rPr>
          <w:rFonts w:asciiTheme="majorHAnsi" w:hAnsiTheme="majorHAnsi" w:cstheme="majorHAnsi"/>
          <w:sz w:val="24"/>
          <w:szCs w:val="24"/>
        </w:rPr>
        <w:t xml:space="preserve"> </w:t>
      </w:r>
      <w:r>
        <w:rPr>
          <w:rFonts w:asciiTheme="majorHAnsi" w:hAnsiTheme="majorHAnsi" w:cstheme="majorHAnsi"/>
          <w:sz w:val="24"/>
          <w:szCs w:val="24"/>
        </w:rPr>
        <w:t xml:space="preserve">- </w:t>
      </w:r>
      <w:r w:rsidRPr="00D2546B">
        <w:rPr>
          <w:rFonts w:asciiTheme="majorHAnsi" w:hAnsiTheme="majorHAnsi" w:cstheme="majorHAnsi"/>
          <w:sz w:val="24"/>
          <w:szCs w:val="24"/>
        </w:rPr>
        <w:t xml:space="preserve">Title 18 U.S.C. §2332a defines weapons </w:t>
      </w:r>
      <w:r w:rsidRPr="00FA34C0">
        <w:rPr>
          <w:rFonts w:asciiTheme="majorHAnsi" w:hAnsiTheme="majorHAnsi" w:cstheme="majorHAnsi"/>
          <w:noProof/>
          <w:sz w:val="24"/>
          <w:szCs w:val="24"/>
        </w:rPr>
        <w:t>of mass</w:t>
      </w:r>
      <w:r w:rsidRPr="00D2546B">
        <w:rPr>
          <w:rFonts w:asciiTheme="majorHAnsi" w:hAnsiTheme="majorHAnsi" w:cstheme="majorHAnsi"/>
          <w:sz w:val="24"/>
          <w:szCs w:val="24"/>
        </w:rPr>
        <w:t xml:space="preserve"> destruction as any explosive, incendiary, or poison </w:t>
      </w:r>
      <w:r w:rsidRPr="00FA34C0">
        <w:rPr>
          <w:rFonts w:asciiTheme="majorHAnsi" w:hAnsiTheme="majorHAnsi" w:cstheme="majorHAnsi"/>
          <w:noProof/>
          <w:sz w:val="24"/>
          <w:szCs w:val="24"/>
        </w:rPr>
        <w:t>gas designed</w:t>
      </w:r>
      <w:r w:rsidRPr="00D2546B">
        <w:rPr>
          <w:rFonts w:asciiTheme="majorHAnsi" w:hAnsiTheme="majorHAnsi" w:cstheme="majorHAnsi"/>
          <w:sz w:val="24"/>
          <w:szCs w:val="24"/>
        </w:rPr>
        <w:t xml:space="preserve"> or </w:t>
      </w:r>
      <w:r w:rsidRPr="00D2546B">
        <w:rPr>
          <w:rFonts w:asciiTheme="majorHAnsi" w:hAnsiTheme="majorHAnsi" w:cstheme="majorHAnsi"/>
          <w:noProof/>
          <w:sz w:val="24"/>
          <w:szCs w:val="24"/>
        </w:rPr>
        <w:t>intended</w:t>
      </w:r>
      <w:r w:rsidRPr="00D2546B">
        <w:rPr>
          <w:rFonts w:asciiTheme="majorHAnsi" w:hAnsiTheme="majorHAnsi" w:cstheme="majorHAnsi"/>
          <w:sz w:val="24"/>
          <w:szCs w:val="24"/>
        </w:rPr>
        <w:t xml:space="preserve"> to cause death or serious bodily injury. </w:t>
      </w:r>
    </w:p>
    <w:p w14:paraId="3826F1D2" w14:textId="24929AF7" w:rsidR="00FF0926" w:rsidRDefault="00FF0926" w:rsidP="005345F3">
      <w:pPr>
        <w:spacing w:after="0"/>
        <w:rPr>
          <w:rFonts w:asciiTheme="majorHAnsi" w:hAnsiTheme="majorHAnsi" w:cstheme="majorHAnsi"/>
          <w:b/>
          <w:sz w:val="24"/>
        </w:rPr>
      </w:pPr>
    </w:p>
    <w:p w14:paraId="274FAA1B" w14:textId="09AEC543" w:rsidR="00141AAA" w:rsidRDefault="00141AAA" w:rsidP="005345F3">
      <w:pPr>
        <w:spacing w:after="0"/>
        <w:rPr>
          <w:rFonts w:asciiTheme="majorHAnsi" w:hAnsiTheme="majorHAnsi" w:cstheme="majorHAnsi"/>
          <w:b/>
          <w:sz w:val="24"/>
        </w:rPr>
      </w:pPr>
      <w:r>
        <w:rPr>
          <w:rFonts w:asciiTheme="majorHAnsi" w:hAnsiTheme="majorHAnsi" w:cstheme="majorHAnsi"/>
          <w:b/>
          <w:sz w:val="24"/>
        </w:rPr>
        <w:t>Unit 10.9 Emergency Management</w:t>
      </w:r>
    </w:p>
    <w:p w14:paraId="0C57AA3C" w14:textId="77777777" w:rsidR="00141AAA" w:rsidRPr="00141AAA" w:rsidRDefault="00141AAA" w:rsidP="00141AAA">
      <w:pPr>
        <w:spacing w:after="0" w:line="240" w:lineRule="auto"/>
        <w:rPr>
          <w:rFonts w:ascii="Calibri Light" w:eastAsia="Calibri" w:hAnsi="Calibri Light" w:cs="Calibri Light"/>
          <w:sz w:val="24"/>
          <w:szCs w:val="24"/>
        </w:rPr>
      </w:pPr>
      <w:r w:rsidRPr="00141AAA">
        <w:rPr>
          <w:rFonts w:ascii="Calibri Light" w:eastAsia="Calibri" w:hAnsi="Calibri Light" w:cs="Calibri Light"/>
          <w:sz w:val="24"/>
          <w:szCs w:val="24"/>
          <w:u w:val="single"/>
        </w:rPr>
        <w:t>Incident Command System (ICS)</w:t>
      </w:r>
      <w:r w:rsidRPr="00141AAA">
        <w:rPr>
          <w:rFonts w:ascii="Calibri Light" w:eastAsia="Calibri" w:hAnsi="Calibri Light" w:cs="Calibri Light"/>
          <w:sz w:val="24"/>
          <w:szCs w:val="24"/>
        </w:rPr>
        <w:t xml:space="preserve"> - is a standardized management tool meeting the demands of small or large emergency or nonemergency situations and is a key feature of the National Incident Management System (NIMS). It represents best practices and has become the standard for emergency management across the country.</w:t>
      </w:r>
    </w:p>
    <w:p w14:paraId="1A2A7A65" w14:textId="77777777" w:rsidR="00141AAA" w:rsidRPr="00141AAA" w:rsidRDefault="00141AAA" w:rsidP="00141AAA">
      <w:pPr>
        <w:spacing w:after="0" w:line="240" w:lineRule="auto"/>
        <w:rPr>
          <w:rFonts w:ascii="Calibri Light" w:eastAsia="Calibri" w:hAnsi="Calibri Light" w:cs="Calibri Light"/>
          <w:sz w:val="24"/>
          <w:szCs w:val="24"/>
        </w:rPr>
      </w:pPr>
      <w:r w:rsidRPr="00141AAA">
        <w:rPr>
          <w:rFonts w:ascii="Calibri Light" w:eastAsia="Calibri" w:hAnsi="Calibri Light" w:cs="Calibri Light"/>
          <w:sz w:val="24"/>
          <w:szCs w:val="24"/>
          <w:u w:val="single"/>
        </w:rPr>
        <w:t>NIMS</w:t>
      </w:r>
      <w:r w:rsidRPr="00141AAA">
        <w:rPr>
          <w:rFonts w:ascii="Calibri Light" w:eastAsia="Calibri" w:hAnsi="Calibri Light" w:cs="Calibri Light"/>
          <w:sz w:val="24"/>
          <w:szCs w:val="24"/>
        </w:rPr>
        <w:t xml:space="preserve"> - is a comprehensive, national approach to incident management that is applicable at all jurisdictional levels and across functional disciplines. The intent of NIMS is to be applicable across a full spectrum of potential incidents and hazard scenarios, regardless of size or complexity and improve coordination and cooperation between public and private entities in a variety of domestic incident management activities.</w:t>
      </w:r>
    </w:p>
    <w:p w14:paraId="6AA629D0" w14:textId="77777777" w:rsidR="00141AAA" w:rsidRPr="00141AAA" w:rsidRDefault="00141AAA" w:rsidP="00141AAA">
      <w:pPr>
        <w:spacing w:after="0" w:line="240" w:lineRule="auto"/>
        <w:rPr>
          <w:rFonts w:ascii="Calibri Light" w:eastAsia="Calibri" w:hAnsi="Calibri Light" w:cs="Calibri Light"/>
          <w:sz w:val="24"/>
          <w:szCs w:val="24"/>
        </w:rPr>
      </w:pPr>
      <w:r w:rsidRPr="00141AAA">
        <w:rPr>
          <w:rFonts w:ascii="Calibri Light" w:eastAsia="Calibri" w:hAnsi="Calibri Light" w:cs="Calibri Light"/>
          <w:sz w:val="24"/>
          <w:szCs w:val="24"/>
          <w:u w:val="single"/>
        </w:rPr>
        <w:t>Telecommunicator Emergency Response Taskforce (TERT)</w:t>
      </w:r>
      <w:r w:rsidRPr="00141AAA">
        <w:rPr>
          <w:rFonts w:ascii="Calibri Light" w:eastAsia="Calibri" w:hAnsi="Calibri Light" w:cs="Calibri Light"/>
          <w:sz w:val="24"/>
          <w:szCs w:val="24"/>
        </w:rPr>
        <w:t xml:space="preserve"> - involves a comprehensive program that includes assistance to individual states in developing programs that would lead to the establishment of predetermined and selected trained teams of individuals who can be mobilized quickly and deployed to assist communications centers during disasters.</w:t>
      </w:r>
    </w:p>
    <w:p w14:paraId="10D259AF" w14:textId="543C3A7A" w:rsidR="00141AAA" w:rsidRDefault="00141AAA" w:rsidP="005345F3">
      <w:pPr>
        <w:spacing w:after="0"/>
        <w:rPr>
          <w:rFonts w:asciiTheme="majorHAnsi" w:hAnsiTheme="majorHAnsi" w:cstheme="majorHAnsi"/>
          <w:b/>
          <w:sz w:val="24"/>
        </w:rPr>
      </w:pPr>
    </w:p>
    <w:p w14:paraId="259C434C" w14:textId="1E1BEB2E" w:rsidR="00141AAA" w:rsidRDefault="00141AAA" w:rsidP="005345F3">
      <w:pPr>
        <w:spacing w:after="0"/>
        <w:rPr>
          <w:rFonts w:asciiTheme="majorHAnsi" w:hAnsiTheme="majorHAnsi" w:cstheme="majorHAnsi"/>
          <w:b/>
          <w:sz w:val="24"/>
        </w:rPr>
      </w:pPr>
      <w:r>
        <w:rPr>
          <w:rFonts w:asciiTheme="majorHAnsi" w:hAnsiTheme="majorHAnsi" w:cstheme="majorHAnsi"/>
          <w:b/>
          <w:sz w:val="24"/>
        </w:rPr>
        <w:t>Unit 10.10 Missing and Exploited Children</w:t>
      </w:r>
    </w:p>
    <w:p w14:paraId="7276F837" w14:textId="77777777" w:rsidR="00141AAA" w:rsidRPr="00141AAA" w:rsidRDefault="00141AAA" w:rsidP="00141AAA">
      <w:pPr>
        <w:spacing w:after="0"/>
        <w:contextualSpacing/>
        <w:rPr>
          <w:rFonts w:ascii="Calibri Light" w:eastAsia="Calibri" w:hAnsi="Calibri Light" w:cs="Calibri Light"/>
          <w:sz w:val="24"/>
          <w:szCs w:val="24"/>
        </w:rPr>
      </w:pPr>
      <w:r w:rsidRPr="00141AAA">
        <w:rPr>
          <w:rFonts w:ascii="Calibri Light" w:eastAsia="Calibri" w:hAnsi="Calibri Light" w:cs="Calibri Light"/>
          <w:noProof/>
          <w:sz w:val="24"/>
          <w:szCs w:val="24"/>
          <w:u w:val="single"/>
        </w:rPr>
        <w:t>AMBER</w:t>
      </w:r>
      <w:r w:rsidRPr="00141AAA">
        <w:rPr>
          <w:rFonts w:ascii="Calibri Light" w:eastAsia="Calibri" w:hAnsi="Calibri Light" w:cs="Calibri Light"/>
          <w:sz w:val="24"/>
          <w:szCs w:val="24"/>
          <w:u w:val="single"/>
        </w:rPr>
        <w:t xml:space="preserve"> Alert</w:t>
      </w:r>
      <w:r w:rsidRPr="00141AAA">
        <w:rPr>
          <w:rFonts w:ascii="Calibri Light" w:eastAsia="Calibri" w:hAnsi="Calibri Light" w:cs="Calibri Light"/>
          <w:sz w:val="24"/>
          <w:szCs w:val="24"/>
        </w:rPr>
        <w:t xml:space="preserve"> – broadcasts abducted children through radio, television, road signs and all available technology. </w:t>
      </w:r>
    </w:p>
    <w:p w14:paraId="591D4386" w14:textId="77777777" w:rsidR="00141AAA" w:rsidRPr="00141AAA" w:rsidRDefault="00141AAA" w:rsidP="00141AAA">
      <w:pPr>
        <w:spacing w:after="0"/>
        <w:contextualSpacing/>
        <w:rPr>
          <w:rFonts w:ascii="Calibri Light" w:eastAsia="Calibri" w:hAnsi="Calibri Light" w:cs="Calibri Light"/>
          <w:sz w:val="24"/>
          <w:szCs w:val="24"/>
        </w:rPr>
      </w:pPr>
      <w:r w:rsidRPr="00141AAA">
        <w:rPr>
          <w:rFonts w:ascii="Calibri Light" w:eastAsia="Calibri" w:hAnsi="Calibri Light" w:cs="Calibri Light"/>
          <w:sz w:val="24"/>
          <w:szCs w:val="24"/>
          <w:u w:val="single"/>
        </w:rPr>
        <w:t>Attempted Abductions</w:t>
      </w:r>
      <w:r w:rsidRPr="00141AAA">
        <w:rPr>
          <w:rFonts w:ascii="Calibri Light" w:eastAsia="Calibri" w:hAnsi="Calibri Light" w:cs="Calibri Light"/>
          <w:sz w:val="24"/>
          <w:szCs w:val="24"/>
        </w:rPr>
        <w:t xml:space="preserve"> - Reports of attempted abductions, short-term “abduct and release” incidents, and other suspicious incidents involving children.</w:t>
      </w:r>
    </w:p>
    <w:p w14:paraId="52B45B19" w14:textId="77777777" w:rsidR="00141AAA" w:rsidRPr="00141AAA" w:rsidRDefault="00141AAA" w:rsidP="00141AAA">
      <w:pPr>
        <w:spacing w:after="0"/>
        <w:contextualSpacing/>
        <w:rPr>
          <w:rFonts w:ascii="Calibri Light" w:eastAsia="Calibri" w:hAnsi="Calibri Light" w:cs="Calibri Light"/>
          <w:sz w:val="24"/>
          <w:szCs w:val="24"/>
        </w:rPr>
      </w:pPr>
      <w:r w:rsidRPr="00141AAA">
        <w:rPr>
          <w:rFonts w:ascii="Calibri Light" w:eastAsia="Calibri" w:hAnsi="Calibri Light" w:cs="Calibri Light"/>
          <w:sz w:val="24"/>
          <w:szCs w:val="24"/>
          <w:u w:val="single"/>
        </w:rPr>
        <w:t>Code Adam Program</w:t>
      </w:r>
      <w:r w:rsidRPr="00141AAA">
        <w:rPr>
          <w:rFonts w:ascii="Calibri Light" w:eastAsia="Calibri" w:hAnsi="Calibri Light" w:cs="Calibri Light"/>
          <w:sz w:val="24"/>
          <w:szCs w:val="24"/>
        </w:rPr>
        <w:t xml:space="preserve"> - Program designed to help businesses, parks, government buildings, </w:t>
      </w:r>
      <w:r w:rsidRPr="00141AAA">
        <w:rPr>
          <w:rFonts w:ascii="Calibri Light" w:eastAsia="Calibri" w:hAnsi="Calibri Light" w:cs="Calibri Light"/>
          <w:noProof/>
          <w:sz w:val="24"/>
          <w:szCs w:val="24"/>
        </w:rPr>
        <w:t>and</w:t>
      </w:r>
      <w:r w:rsidRPr="00141AAA">
        <w:rPr>
          <w:rFonts w:ascii="Calibri Light" w:eastAsia="Calibri" w:hAnsi="Calibri Light" w:cs="Calibri Light"/>
          <w:sz w:val="24"/>
          <w:szCs w:val="24"/>
        </w:rPr>
        <w:t xml:space="preserve"> other establishments ensure that they have safety protocols in place to respond quickly and effectively to situations involving a missing child.</w:t>
      </w:r>
    </w:p>
    <w:p w14:paraId="301A0D24" w14:textId="77777777" w:rsidR="00141AAA" w:rsidRPr="006C59F2" w:rsidRDefault="00141AAA" w:rsidP="005345F3">
      <w:pPr>
        <w:spacing w:after="0"/>
        <w:rPr>
          <w:rFonts w:asciiTheme="majorHAnsi" w:hAnsiTheme="majorHAnsi" w:cstheme="majorHAnsi"/>
          <w:b/>
          <w:sz w:val="24"/>
        </w:rPr>
      </w:pPr>
    </w:p>
    <w:sectPr w:rsidR="00141AAA" w:rsidRPr="006C59F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72160B" w14:textId="77777777" w:rsidR="00986CB2" w:rsidRDefault="00986CB2" w:rsidP="009D4078">
      <w:pPr>
        <w:spacing w:after="0" w:line="240" w:lineRule="auto"/>
      </w:pPr>
      <w:r>
        <w:separator/>
      </w:r>
    </w:p>
  </w:endnote>
  <w:endnote w:type="continuationSeparator" w:id="0">
    <w:p w14:paraId="2F50611C" w14:textId="77777777" w:rsidR="00986CB2" w:rsidRDefault="00986CB2" w:rsidP="009D40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05208" w14:textId="77777777" w:rsidR="009D4078" w:rsidRDefault="009D40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AA94F" w14:textId="77777777" w:rsidR="00986CB2" w:rsidRDefault="00986CB2" w:rsidP="009D4078">
      <w:pPr>
        <w:spacing w:after="0" w:line="240" w:lineRule="auto"/>
      </w:pPr>
      <w:r>
        <w:separator/>
      </w:r>
    </w:p>
  </w:footnote>
  <w:footnote w:type="continuationSeparator" w:id="0">
    <w:p w14:paraId="4D55B603" w14:textId="77777777" w:rsidR="00986CB2" w:rsidRDefault="00986CB2" w:rsidP="009D40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cxMDOxNDI2tjQAIiUdpeDU4uLM/DyQAsNaAA/QXvEsAAAA"/>
  </w:docVars>
  <w:rsids>
    <w:rsidRoot w:val="00D63B95"/>
    <w:rsid w:val="00015D94"/>
    <w:rsid w:val="000B1966"/>
    <w:rsid w:val="000D4CE5"/>
    <w:rsid w:val="00130A70"/>
    <w:rsid w:val="00141AAA"/>
    <w:rsid w:val="002C2EAA"/>
    <w:rsid w:val="003F2399"/>
    <w:rsid w:val="00443826"/>
    <w:rsid w:val="00502B5B"/>
    <w:rsid w:val="005345F3"/>
    <w:rsid w:val="006C59F2"/>
    <w:rsid w:val="00722155"/>
    <w:rsid w:val="007C766D"/>
    <w:rsid w:val="00801FD5"/>
    <w:rsid w:val="009075D2"/>
    <w:rsid w:val="00986CB2"/>
    <w:rsid w:val="009D4078"/>
    <w:rsid w:val="00A3719C"/>
    <w:rsid w:val="00A44F03"/>
    <w:rsid w:val="00B04DEF"/>
    <w:rsid w:val="00B447C3"/>
    <w:rsid w:val="00BA74C2"/>
    <w:rsid w:val="00BF548E"/>
    <w:rsid w:val="00C133FB"/>
    <w:rsid w:val="00C429E8"/>
    <w:rsid w:val="00D63B95"/>
    <w:rsid w:val="00DB3DB5"/>
    <w:rsid w:val="00E4671F"/>
    <w:rsid w:val="00FB3EF1"/>
    <w:rsid w:val="00FF0926"/>
    <w:rsid w:val="00FF2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5BD39"/>
  <w15:docId w15:val="{6139642F-AA8E-4FD3-83A5-8B4BF915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B95"/>
    <w:pPr>
      <w:ind w:left="720"/>
      <w:contextualSpacing/>
    </w:pPr>
  </w:style>
  <w:style w:type="character" w:customStyle="1" w:styleId="deftext">
    <w:name w:val="def_text"/>
    <w:basedOn w:val="DefaultParagraphFont"/>
    <w:rsid w:val="00D63B95"/>
  </w:style>
  <w:style w:type="character" w:customStyle="1" w:styleId="y0nh2b">
    <w:name w:val="y0nh2b"/>
    <w:basedOn w:val="DefaultParagraphFont"/>
    <w:rsid w:val="003F2399"/>
  </w:style>
  <w:style w:type="paragraph" w:customStyle="1" w:styleId="Default">
    <w:name w:val="Default"/>
    <w:rsid w:val="00130A70"/>
    <w:pPr>
      <w:autoSpaceDE w:val="0"/>
      <w:autoSpaceDN w:val="0"/>
      <w:adjustRightInd w:val="0"/>
      <w:spacing w:after="0" w:line="240" w:lineRule="auto"/>
    </w:pPr>
    <w:rPr>
      <w:rFonts w:ascii="Calibri Light" w:hAnsi="Calibri Light" w:cs="Calibri Light"/>
      <w:color w:val="000000"/>
      <w:sz w:val="24"/>
      <w:szCs w:val="24"/>
    </w:rPr>
  </w:style>
  <w:style w:type="character" w:styleId="Hyperlink">
    <w:name w:val="Hyperlink"/>
    <w:basedOn w:val="DefaultParagraphFont"/>
    <w:uiPriority w:val="99"/>
    <w:unhideWhenUsed/>
    <w:rsid w:val="00722155"/>
    <w:rPr>
      <w:color w:val="0563C1" w:themeColor="hyperlink"/>
      <w:u w:val="single"/>
    </w:rPr>
  </w:style>
  <w:style w:type="paragraph" w:styleId="Header">
    <w:name w:val="header"/>
    <w:basedOn w:val="Normal"/>
    <w:link w:val="HeaderChar"/>
    <w:uiPriority w:val="99"/>
    <w:unhideWhenUsed/>
    <w:rsid w:val="009D40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078"/>
  </w:style>
  <w:style w:type="paragraph" w:styleId="Footer">
    <w:name w:val="footer"/>
    <w:basedOn w:val="Normal"/>
    <w:link w:val="FooterChar"/>
    <w:uiPriority w:val="99"/>
    <w:unhideWhenUsed/>
    <w:rsid w:val="009D40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078"/>
  </w:style>
  <w:style w:type="paragraph" w:styleId="BalloonText">
    <w:name w:val="Balloon Text"/>
    <w:basedOn w:val="Normal"/>
    <w:link w:val="BalloonTextChar"/>
    <w:uiPriority w:val="99"/>
    <w:semiHidden/>
    <w:unhideWhenUsed/>
    <w:rsid w:val="009D4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4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1241F8-D382-48BF-B04C-B9FBBDAC3156}"/>
</file>

<file path=customXml/itemProps2.xml><?xml version="1.0" encoding="utf-8"?>
<ds:datastoreItem xmlns:ds="http://schemas.openxmlformats.org/officeDocument/2006/customXml" ds:itemID="{D94F3596-6355-4780-98B8-7AA35D25BF75}"/>
</file>

<file path=customXml/itemProps3.xml><?xml version="1.0" encoding="utf-8"?>
<ds:datastoreItem xmlns:ds="http://schemas.openxmlformats.org/officeDocument/2006/customXml" ds:itemID="{65E32F74-16DE-4D89-BDC1-45E00945D1A8}"/>
</file>

<file path=docProps/app.xml><?xml version="1.0" encoding="utf-8"?>
<Properties xmlns="http://schemas.openxmlformats.org/officeDocument/2006/extended-properties" xmlns:vt="http://schemas.openxmlformats.org/officeDocument/2006/docPropsVTypes">
  <Template>Normal</Template>
  <TotalTime>1</TotalTime>
  <Pages>9</Pages>
  <Words>3902</Words>
  <Characters>22244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North Central Texas Council of Governments</Company>
  <LinksUpToDate>false</LinksUpToDate>
  <CharactersWithSpaces>26094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Sherry Decker</dc:creator>
  <cp:lastModifiedBy>Michael Dickey</cp:lastModifiedBy>
  <cp:revision>2</cp:revision>
  <cp:lastPrinted>2019-04-08T18:01:00Z</cp:lastPrinted>
  <dcterms:created xsi:type="dcterms:W3CDTF">2020-10-09T20:30:00Z</dcterms:created>
  <dcterms:modified xsi:type="dcterms:W3CDTF">2020-10-09T20:30:00Z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